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BD7B4" w14:textId="77777777" w:rsidR="004273B4" w:rsidRDefault="004273B4" w:rsidP="004273B4">
      <w:pPr>
        <w:pStyle w:val="Title"/>
      </w:pPr>
      <w:r>
        <w:t>Math Diagnostic</w:t>
      </w:r>
    </w:p>
    <w:p w14:paraId="568ED44E" w14:textId="77777777" w:rsidR="004273B4" w:rsidRDefault="004273B4" w:rsidP="004273B4">
      <w:r>
        <w:t>This math paper will help you discover your weaknesses and strengths in the types of math found on the AP Environmental Science Exam.</w:t>
      </w:r>
      <w:r>
        <w:br/>
      </w:r>
      <w:r>
        <w:rPr>
          <w:b/>
        </w:rPr>
        <w:t xml:space="preserve">YES </w:t>
      </w:r>
      <w:r w:rsidRPr="00595E23">
        <w:rPr>
          <w:b/>
        </w:rPr>
        <w:t>CALCULATORS!</w:t>
      </w:r>
      <w:r>
        <w:t xml:space="preserve">  This is the AP exam will THIS YEAR will allow you to use your calculator. These review topics will help prepare you for harder word problems on the AP Exam.</w:t>
      </w:r>
    </w:p>
    <w:p w14:paraId="40738BDA" w14:textId="77777777" w:rsidR="004273B4" w:rsidRDefault="004273B4" w:rsidP="004273B4">
      <w:r>
        <w:t xml:space="preserve">Do your set up calculations here and on scratch paper, but place your answers on the answer sheet. You may use a calculator. </w:t>
      </w:r>
    </w:p>
    <w:p w14:paraId="2BC90A08" w14:textId="77777777" w:rsidR="004273B4" w:rsidRDefault="004273B4" w:rsidP="004273B4">
      <w:pPr>
        <w:pStyle w:val="Heading2"/>
      </w:pPr>
      <w:r>
        <w:t>Part 1: Decimals</w:t>
      </w:r>
    </w:p>
    <w:p w14:paraId="5A929498" w14:textId="77777777" w:rsidR="004273B4" w:rsidRPr="00E50EE1" w:rsidRDefault="004273B4" w:rsidP="004273B4">
      <w:pPr>
        <w:pStyle w:val="ListParagraph"/>
        <w:numPr>
          <w:ilvl w:val="0"/>
          <w:numId w:val="2"/>
        </w:numPr>
        <w:rPr>
          <w:rFonts w:asciiTheme="majorHAnsi" w:hAnsiTheme="majorHAnsi" w:cstheme="majorHAnsi"/>
          <w:szCs w:val="24"/>
        </w:rPr>
      </w:pPr>
      <w:r w:rsidRPr="00E50EE1">
        <w:rPr>
          <w:rFonts w:asciiTheme="majorHAnsi" w:hAnsiTheme="majorHAnsi" w:cstheme="majorHAnsi"/>
          <w:szCs w:val="24"/>
        </w:rPr>
        <w:t xml:space="preserve">25.5 + 5.025 = </w:t>
      </w:r>
    </w:p>
    <w:p w14:paraId="445B7431" w14:textId="77777777" w:rsidR="004273B4" w:rsidRPr="00E50EE1" w:rsidRDefault="004273B4" w:rsidP="004273B4">
      <w:pPr>
        <w:pStyle w:val="ListParagraph"/>
        <w:rPr>
          <w:rFonts w:asciiTheme="majorHAnsi" w:hAnsiTheme="majorHAnsi" w:cstheme="majorHAnsi"/>
          <w:szCs w:val="24"/>
        </w:rPr>
      </w:pPr>
    </w:p>
    <w:p w14:paraId="03856800" w14:textId="77777777" w:rsidR="004273B4" w:rsidRPr="00E50EE1" w:rsidRDefault="004273B4" w:rsidP="004273B4">
      <w:pPr>
        <w:pStyle w:val="ListParagraph"/>
        <w:rPr>
          <w:rFonts w:asciiTheme="majorHAnsi" w:hAnsiTheme="majorHAnsi" w:cstheme="majorHAnsi"/>
          <w:szCs w:val="24"/>
        </w:rPr>
      </w:pPr>
    </w:p>
    <w:p w14:paraId="2FF38691" w14:textId="77777777" w:rsidR="004273B4" w:rsidRPr="00E50EE1" w:rsidRDefault="004273B4" w:rsidP="004273B4">
      <w:pPr>
        <w:pStyle w:val="ListParagraph"/>
        <w:numPr>
          <w:ilvl w:val="0"/>
          <w:numId w:val="2"/>
        </w:numPr>
        <w:rPr>
          <w:rFonts w:asciiTheme="majorHAnsi" w:hAnsiTheme="majorHAnsi" w:cstheme="majorHAnsi"/>
          <w:szCs w:val="24"/>
        </w:rPr>
      </w:pPr>
      <w:r w:rsidRPr="00E50EE1">
        <w:rPr>
          <w:rFonts w:asciiTheme="majorHAnsi" w:hAnsiTheme="majorHAnsi" w:cstheme="majorHAnsi"/>
          <w:szCs w:val="24"/>
        </w:rPr>
        <w:t xml:space="preserve">100.25 </w:t>
      </w:r>
      <w:r w:rsidRPr="00E50EE1">
        <w:rPr>
          <w:rFonts w:ascii="Helvetica" w:eastAsia="Helvetica" w:hAnsi="Helvetica" w:cs="Helvetica"/>
          <w:szCs w:val="24"/>
        </w:rPr>
        <w:t>–</w:t>
      </w:r>
      <w:r w:rsidRPr="00E50EE1">
        <w:rPr>
          <w:rFonts w:asciiTheme="majorHAnsi" w:hAnsiTheme="majorHAnsi" w:cstheme="majorHAnsi"/>
          <w:szCs w:val="24"/>
        </w:rPr>
        <w:t xml:space="preserve"> 50.2 =</w:t>
      </w:r>
    </w:p>
    <w:p w14:paraId="2C7E35DA" w14:textId="77777777" w:rsidR="004273B4" w:rsidRPr="00E50EE1" w:rsidRDefault="004273B4" w:rsidP="004273B4">
      <w:pPr>
        <w:pStyle w:val="ListParagraph"/>
        <w:rPr>
          <w:rFonts w:asciiTheme="majorHAnsi" w:hAnsiTheme="majorHAnsi" w:cstheme="majorHAnsi"/>
          <w:szCs w:val="24"/>
        </w:rPr>
      </w:pPr>
    </w:p>
    <w:p w14:paraId="00E4C97C" w14:textId="77777777" w:rsidR="004273B4" w:rsidRPr="00E50EE1" w:rsidRDefault="004273B4" w:rsidP="004273B4">
      <w:pPr>
        <w:pStyle w:val="ListParagraph"/>
        <w:rPr>
          <w:rFonts w:asciiTheme="majorHAnsi" w:hAnsiTheme="majorHAnsi" w:cstheme="majorHAnsi"/>
          <w:szCs w:val="24"/>
        </w:rPr>
      </w:pPr>
    </w:p>
    <w:p w14:paraId="641252FE" w14:textId="77777777" w:rsidR="004273B4" w:rsidRPr="00E50EE1" w:rsidRDefault="004273B4" w:rsidP="004273B4">
      <w:pPr>
        <w:pStyle w:val="ListParagraph"/>
        <w:numPr>
          <w:ilvl w:val="0"/>
          <w:numId w:val="2"/>
        </w:numPr>
        <w:rPr>
          <w:rFonts w:asciiTheme="majorHAnsi" w:hAnsiTheme="majorHAnsi" w:cstheme="majorHAnsi"/>
          <w:szCs w:val="24"/>
        </w:rPr>
      </w:pPr>
      <w:r w:rsidRPr="00E50EE1">
        <w:rPr>
          <w:rFonts w:asciiTheme="majorHAnsi" w:hAnsiTheme="majorHAnsi" w:cstheme="majorHAnsi"/>
          <w:szCs w:val="24"/>
        </w:rPr>
        <w:t>25.5 x 3.25 =</w:t>
      </w:r>
    </w:p>
    <w:p w14:paraId="2E06B5EA" w14:textId="77777777" w:rsidR="004273B4" w:rsidRPr="00E50EE1" w:rsidRDefault="004273B4" w:rsidP="004273B4">
      <w:pPr>
        <w:pStyle w:val="ListBullet"/>
        <w:numPr>
          <w:ilvl w:val="0"/>
          <w:numId w:val="0"/>
        </w:numPr>
        <w:rPr>
          <w:rFonts w:asciiTheme="majorHAnsi" w:hAnsiTheme="majorHAnsi" w:cstheme="majorHAnsi"/>
        </w:rPr>
      </w:pPr>
    </w:p>
    <w:p w14:paraId="527D9691" w14:textId="77777777" w:rsidR="004273B4" w:rsidRPr="00E50EE1" w:rsidRDefault="004273B4" w:rsidP="004273B4">
      <w:pPr>
        <w:pStyle w:val="Heading2"/>
        <w:rPr>
          <w:rFonts w:asciiTheme="majorHAnsi" w:hAnsiTheme="majorHAnsi" w:cstheme="majorHAnsi"/>
        </w:rPr>
      </w:pPr>
      <w:r w:rsidRPr="00E50EE1">
        <w:rPr>
          <w:rFonts w:asciiTheme="majorHAnsi" w:hAnsiTheme="majorHAnsi" w:cstheme="majorHAnsi"/>
        </w:rPr>
        <w:t>Part 2: Long Division</w:t>
      </w:r>
    </w:p>
    <w:p w14:paraId="37061A3C" w14:textId="77777777" w:rsidR="004273B4" w:rsidRPr="00AE1549" w:rsidRDefault="004273B4" w:rsidP="004273B4">
      <w:pPr>
        <w:pStyle w:val="ListParagraph"/>
        <w:numPr>
          <w:ilvl w:val="0"/>
          <w:numId w:val="2"/>
        </w:numPr>
        <w:spacing w:after="0" w:line="240" w:lineRule="auto"/>
        <w:rPr>
          <w:rFonts w:asciiTheme="majorHAnsi" w:eastAsia="Times New Roman" w:hAnsiTheme="majorHAnsi" w:cstheme="majorHAnsi"/>
          <w:szCs w:val="24"/>
        </w:rPr>
      </w:pPr>
      <w:r w:rsidRPr="00AE1549">
        <w:rPr>
          <w:rFonts w:asciiTheme="majorHAnsi" w:eastAsia="Times New Roman" w:hAnsiTheme="majorHAnsi" w:cstheme="majorHAnsi"/>
        </w:rPr>
        <w:t>Divide 45.5</w:t>
      </w:r>
      <w:r w:rsidRPr="00AE1549">
        <w:rPr>
          <w:rFonts w:asciiTheme="majorHAnsi" w:eastAsia="Times New Roman" w:hAnsiTheme="majorHAnsi" w:cstheme="majorHAnsi"/>
          <w:szCs w:val="24"/>
        </w:rPr>
        <w:t xml:space="preserve"> by 10 </w:t>
      </w:r>
    </w:p>
    <w:p w14:paraId="0029364F" w14:textId="77777777" w:rsidR="004273B4" w:rsidRPr="00E50EE1" w:rsidRDefault="004273B4" w:rsidP="004273B4">
      <w:pPr>
        <w:rPr>
          <w:rFonts w:asciiTheme="majorHAnsi" w:eastAsia="Times New Roman" w:hAnsiTheme="majorHAnsi" w:cstheme="majorHAnsi"/>
          <w:szCs w:val="24"/>
        </w:rPr>
      </w:pPr>
    </w:p>
    <w:p w14:paraId="48152541" w14:textId="77777777" w:rsidR="004273B4" w:rsidRPr="00E50EE1" w:rsidRDefault="004273B4" w:rsidP="004273B4">
      <w:pPr>
        <w:numPr>
          <w:ilvl w:val="0"/>
          <w:numId w:val="2"/>
        </w:numPr>
        <w:spacing w:after="0" w:line="240" w:lineRule="auto"/>
        <w:rPr>
          <w:rFonts w:asciiTheme="majorHAnsi" w:eastAsia="Times New Roman" w:hAnsiTheme="majorHAnsi" w:cstheme="majorHAnsi"/>
          <w:szCs w:val="24"/>
        </w:rPr>
      </w:pPr>
      <w:r w:rsidRPr="00E50EE1">
        <w:rPr>
          <w:rFonts w:asciiTheme="majorHAnsi" w:eastAsia="Times New Roman" w:hAnsiTheme="majorHAnsi" w:cstheme="majorHAnsi"/>
          <w:szCs w:val="24"/>
        </w:rPr>
        <w:t>Divide 530.4 by 3.4</w:t>
      </w:r>
    </w:p>
    <w:p w14:paraId="6E42FD10" w14:textId="77777777" w:rsidR="004273B4" w:rsidRPr="00E50EE1" w:rsidRDefault="004273B4" w:rsidP="004273B4">
      <w:pPr>
        <w:ind w:left="720"/>
        <w:rPr>
          <w:rFonts w:asciiTheme="majorHAnsi" w:eastAsia="Times New Roman" w:hAnsiTheme="majorHAnsi" w:cstheme="majorHAnsi"/>
          <w:szCs w:val="24"/>
        </w:rPr>
      </w:pPr>
    </w:p>
    <w:p w14:paraId="1AF33DDC" w14:textId="77777777" w:rsidR="004273B4" w:rsidRPr="00E50EE1" w:rsidRDefault="004273B4" w:rsidP="004273B4">
      <w:pPr>
        <w:ind w:left="720"/>
        <w:rPr>
          <w:rFonts w:asciiTheme="majorHAnsi" w:eastAsia="Times New Roman" w:hAnsiTheme="majorHAnsi" w:cstheme="majorHAnsi"/>
          <w:szCs w:val="24"/>
        </w:rPr>
      </w:pPr>
    </w:p>
    <w:p w14:paraId="0098DBE5" w14:textId="77777777" w:rsidR="004273B4" w:rsidRPr="00E50EE1" w:rsidRDefault="004273B4" w:rsidP="004273B4">
      <w:pPr>
        <w:numPr>
          <w:ilvl w:val="0"/>
          <w:numId w:val="2"/>
        </w:numPr>
        <w:spacing w:after="0" w:line="240" w:lineRule="auto"/>
        <w:rPr>
          <w:rFonts w:asciiTheme="majorHAnsi" w:eastAsia="Times New Roman" w:hAnsiTheme="majorHAnsi" w:cstheme="majorHAnsi"/>
          <w:szCs w:val="24"/>
        </w:rPr>
      </w:pPr>
      <w:r w:rsidRPr="00E50EE1">
        <w:rPr>
          <w:rFonts w:asciiTheme="majorHAnsi" w:eastAsia="Times New Roman" w:hAnsiTheme="majorHAnsi" w:cstheme="majorHAnsi"/>
          <w:szCs w:val="24"/>
        </w:rPr>
        <w:t>Divide 900 by 36,000</w:t>
      </w:r>
    </w:p>
    <w:p w14:paraId="033891CC" w14:textId="77777777" w:rsidR="004273B4" w:rsidRPr="00E50EE1" w:rsidRDefault="004273B4" w:rsidP="004273B4">
      <w:pPr>
        <w:ind w:left="720"/>
        <w:rPr>
          <w:rFonts w:asciiTheme="majorHAnsi" w:eastAsia="Times New Roman" w:hAnsiTheme="majorHAnsi" w:cstheme="majorHAnsi"/>
          <w:szCs w:val="24"/>
        </w:rPr>
      </w:pPr>
    </w:p>
    <w:p w14:paraId="2C3DFC07" w14:textId="77777777" w:rsidR="004273B4" w:rsidRPr="00E50EE1" w:rsidRDefault="004273B4" w:rsidP="004273B4">
      <w:pPr>
        <w:ind w:left="720"/>
        <w:rPr>
          <w:rFonts w:asciiTheme="majorHAnsi" w:eastAsia="Times New Roman" w:hAnsiTheme="majorHAnsi" w:cstheme="majorHAnsi"/>
          <w:szCs w:val="24"/>
        </w:rPr>
      </w:pPr>
    </w:p>
    <w:p w14:paraId="60FA715E" w14:textId="77777777" w:rsidR="004273B4" w:rsidRPr="002F30D1" w:rsidRDefault="004273B4" w:rsidP="004273B4">
      <w:pPr>
        <w:numPr>
          <w:ilvl w:val="0"/>
          <w:numId w:val="2"/>
        </w:numPr>
        <w:spacing w:after="0" w:line="240" w:lineRule="auto"/>
        <w:rPr>
          <w:rFonts w:asciiTheme="majorHAnsi" w:hAnsiTheme="majorHAnsi" w:cstheme="majorHAnsi"/>
          <w:szCs w:val="24"/>
        </w:rPr>
      </w:pPr>
      <w:r w:rsidRPr="00E50EE1">
        <w:rPr>
          <w:rFonts w:asciiTheme="majorHAnsi" w:hAnsiTheme="majorHAnsi" w:cstheme="majorHAnsi"/>
        </w:rPr>
        <w:t xml:space="preserve">An old </w:t>
      </w:r>
      <w:r w:rsidRPr="00E50EE1">
        <w:rPr>
          <w:rFonts w:asciiTheme="majorHAnsi" w:hAnsiTheme="majorHAnsi" w:cstheme="majorHAnsi"/>
          <w:szCs w:val="24"/>
        </w:rPr>
        <w:t>Honda Civic can go 348 miles on average</w:t>
      </w:r>
      <w:r w:rsidRPr="00E50EE1">
        <w:rPr>
          <w:rFonts w:asciiTheme="majorHAnsi" w:hAnsiTheme="majorHAnsi" w:cstheme="majorHAnsi"/>
        </w:rPr>
        <w:t xml:space="preserve"> before it runs out of gas.  </w:t>
      </w:r>
      <w:proofErr w:type="gramStart"/>
      <w:r w:rsidRPr="00E50EE1">
        <w:rPr>
          <w:rFonts w:asciiTheme="majorHAnsi" w:hAnsiTheme="majorHAnsi" w:cstheme="majorHAnsi"/>
        </w:rPr>
        <w:t>its</w:t>
      </w:r>
      <w:proofErr w:type="gramEnd"/>
      <w:r w:rsidRPr="00E50EE1">
        <w:rPr>
          <w:rFonts w:asciiTheme="majorHAnsi" w:hAnsiTheme="majorHAnsi" w:cstheme="majorHAnsi"/>
          <w:szCs w:val="24"/>
        </w:rPr>
        <w:t xml:space="preserve"> tank holds </w:t>
      </w:r>
      <w:r w:rsidRPr="00E50EE1">
        <w:rPr>
          <w:rFonts w:asciiTheme="majorHAnsi" w:hAnsiTheme="majorHAnsi" w:cstheme="majorHAnsi"/>
        </w:rPr>
        <w:t xml:space="preserve">12 gallons of gas.  What is the </w:t>
      </w:r>
      <w:r w:rsidRPr="002F30D1">
        <w:rPr>
          <w:rFonts w:asciiTheme="majorHAnsi" w:hAnsiTheme="majorHAnsi" w:cstheme="majorHAnsi"/>
          <w:szCs w:val="24"/>
        </w:rPr>
        <w:t>car</w:t>
      </w:r>
      <w:r w:rsidRPr="002F30D1">
        <w:rPr>
          <w:rFonts w:asciiTheme="majorHAnsi" w:eastAsia="Helvetica" w:hAnsiTheme="majorHAnsi" w:cstheme="majorHAnsi"/>
          <w:szCs w:val="24"/>
        </w:rPr>
        <w:t>’s mpg?  (</w:t>
      </w:r>
      <w:proofErr w:type="gramStart"/>
      <w:r w:rsidRPr="002F30D1">
        <w:rPr>
          <w:rFonts w:asciiTheme="majorHAnsi" w:eastAsia="Helvetica" w:hAnsiTheme="majorHAnsi" w:cstheme="majorHAnsi"/>
          <w:szCs w:val="24"/>
        </w:rPr>
        <w:t>miles</w:t>
      </w:r>
      <w:proofErr w:type="gramEnd"/>
      <w:r w:rsidRPr="002F30D1">
        <w:rPr>
          <w:rFonts w:asciiTheme="majorHAnsi" w:eastAsia="Helvetica" w:hAnsiTheme="majorHAnsi" w:cstheme="majorHAnsi"/>
          <w:szCs w:val="24"/>
        </w:rPr>
        <w:t xml:space="preserve"> per gallon)</w:t>
      </w:r>
    </w:p>
    <w:p w14:paraId="02DC0605" w14:textId="77777777" w:rsidR="004273B4" w:rsidRPr="00E50EE1" w:rsidRDefault="004273B4" w:rsidP="004273B4">
      <w:pPr>
        <w:ind w:left="720"/>
        <w:rPr>
          <w:rFonts w:asciiTheme="majorHAnsi" w:hAnsiTheme="majorHAnsi" w:cstheme="majorHAnsi"/>
          <w:szCs w:val="24"/>
        </w:rPr>
      </w:pPr>
    </w:p>
    <w:p w14:paraId="4DDFA7F6" w14:textId="77777777" w:rsidR="004273B4" w:rsidRDefault="004273B4" w:rsidP="004273B4">
      <w:pPr>
        <w:pStyle w:val="ListParagraph"/>
        <w:numPr>
          <w:ilvl w:val="0"/>
          <w:numId w:val="2"/>
        </w:numPr>
        <w:rPr>
          <w:rFonts w:asciiTheme="majorHAnsi" w:hAnsiTheme="majorHAnsi" w:cstheme="majorHAnsi"/>
          <w:szCs w:val="24"/>
        </w:rPr>
      </w:pPr>
      <w:r w:rsidRPr="00E50EE1">
        <w:rPr>
          <w:rFonts w:asciiTheme="majorHAnsi" w:hAnsiTheme="majorHAnsi" w:cstheme="majorHAnsi"/>
          <w:szCs w:val="24"/>
        </w:rPr>
        <w:t>Find the average of the following numbers:  124, 456, and 785</w:t>
      </w:r>
    </w:p>
    <w:p w14:paraId="183B606A" w14:textId="77777777" w:rsidR="004273B4" w:rsidRPr="00E50EE1" w:rsidRDefault="004273B4" w:rsidP="004273B4">
      <w:pPr>
        <w:rPr>
          <w:rFonts w:asciiTheme="majorHAnsi" w:hAnsiTheme="majorHAnsi" w:cstheme="majorHAnsi"/>
          <w:szCs w:val="24"/>
        </w:rPr>
      </w:pPr>
    </w:p>
    <w:p w14:paraId="38EE7709" w14:textId="77777777" w:rsidR="004273B4" w:rsidRPr="00E50EE1" w:rsidRDefault="004273B4" w:rsidP="004273B4">
      <w:pPr>
        <w:pStyle w:val="ListParagraph"/>
        <w:rPr>
          <w:rFonts w:asciiTheme="majorHAnsi" w:hAnsiTheme="majorHAnsi" w:cstheme="majorHAnsi"/>
          <w:szCs w:val="24"/>
        </w:rPr>
      </w:pPr>
    </w:p>
    <w:p w14:paraId="2F595469" w14:textId="77777777" w:rsidR="004273B4" w:rsidRPr="00E50EE1" w:rsidRDefault="004273B4" w:rsidP="004273B4">
      <w:pPr>
        <w:pStyle w:val="Heading2"/>
        <w:rPr>
          <w:rFonts w:asciiTheme="majorHAnsi" w:hAnsiTheme="majorHAnsi" w:cstheme="majorHAnsi"/>
        </w:rPr>
      </w:pPr>
      <w:r w:rsidRPr="00E50EE1">
        <w:t>Part 3</w:t>
      </w:r>
      <w:r w:rsidRPr="00E50EE1">
        <w:rPr>
          <w:rFonts w:asciiTheme="majorHAnsi" w:hAnsiTheme="majorHAnsi" w:cstheme="majorHAnsi"/>
        </w:rPr>
        <w:t>: Percentages</w:t>
      </w:r>
    </w:p>
    <w:p w14:paraId="11080635" w14:textId="77777777" w:rsidR="004273B4" w:rsidRPr="00E50EE1" w:rsidRDefault="004273B4" w:rsidP="004273B4">
      <w:pPr>
        <w:pStyle w:val="ListParagraph"/>
        <w:numPr>
          <w:ilvl w:val="0"/>
          <w:numId w:val="2"/>
        </w:numPr>
        <w:rPr>
          <w:rFonts w:asciiTheme="majorHAnsi" w:hAnsiTheme="majorHAnsi" w:cstheme="majorHAnsi"/>
        </w:rPr>
      </w:pPr>
      <w:r w:rsidRPr="00E50EE1">
        <w:rPr>
          <w:rFonts w:asciiTheme="majorHAnsi" w:hAnsiTheme="majorHAnsi" w:cstheme="majorHAnsi"/>
        </w:rPr>
        <w:t xml:space="preserve">What is 45% of 1800? </w:t>
      </w:r>
    </w:p>
    <w:p w14:paraId="7BE2CC5B" w14:textId="77777777" w:rsidR="004273B4" w:rsidRPr="00E50EE1" w:rsidRDefault="004273B4" w:rsidP="004273B4">
      <w:pPr>
        <w:pStyle w:val="ListParagraph"/>
        <w:rPr>
          <w:rFonts w:asciiTheme="majorHAnsi" w:hAnsiTheme="majorHAnsi" w:cstheme="majorHAnsi"/>
          <w:szCs w:val="24"/>
        </w:rPr>
      </w:pPr>
    </w:p>
    <w:p w14:paraId="46C6CC99" w14:textId="77777777" w:rsidR="004273B4" w:rsidRPr="00E50EE1" w:rsidRDefault="004273B4" w:rsidP="004273B4">
      <w:pPr>
        <w:pStyle w:val="ListParagraph"/>
        <w:rPr>
          <w:rFonts w:asciiTheme="majorHAnsi" w:hAnsiTheme="majorHAnsi" w:cstheme="majorHAnsi"/>
          <w:szCs w:val="24"/>
        </w:rPr>
      </w:pPr>
    </w:p>
    <w:p w14:paraId="53A3E811" w14:textId="77777777" w:rsidR="004273B4" w:rsidRPr="00E50EE1" w:rsidRDefault="004273B4" w:rsidP="004273B4">
      <w:pPr>
        <w:pStyle w:val="ListParagraph"/>
        <w:rPr>
          <w:rFonts w:asciiTheme="majorHAnsi" w:hAnsiTheme="majorHAnsi" w:cstheme="majorHAnsi"/>
          <w:szCs w:val="24"/>
        </w:rPr>
      </w:pPr>
    </w:p>
    <w:p w14:paraId="520AAFE3" w14:textId="77777777" w:rsidR="004273B4" w:rsidRPr="00E50EE1" w:rsidRDefault="004273B4" w:rsidP="004273B4">
      <w:pPr>
        <w:pStyle w:val="ListParagraph"/>
        <w:rPr>
          <w:rFonts w:asciiTheme="majorHAnsi" w:hAnsiTheme="majorHAnsi" w:cstheme="majorHAnsi"/>
          <w:szCs w:val="24"/>
        </w:rPr>
      </w:pPr>
    </w:p>
    <w:p w14:paraId="7F0A7DE3" w14:textId="77777777" w:rsidR="004273B4" w:rsidRPr="00E50EE1" w:rsidRDefault="004273B4" w:rsidP="004273B4">
      <w:pPr>
        <w:pStyle w:val="ListParagraph"/>
        <w:numPr>
          <w:ilvl w:val="0"/>
          <w:numId w:val="2"/>
        </w:numPr>
        <w:rPr>
          <w:rFonts w:asciiTheme="majorHAnsi" w:hAnsiTheme="majorHAnsi" w:cstheme="majorHAnsi"/>
          <w:szCs w:val="24"/>
        </w:rPr>
      </w:pPr>
      <w:r w:rsidRPr="00E50EE1">
        <w:rPr>
          <w:rFonts w:asciiTheme="majorHAnsi" w:hAnsiTheme="majorHAnsi" w:cstheme="majorHAnsi"/>
          <w:szCs w:val="24"/>
        </w:rPr>
        <w:t>A gas engine is 6% efficient.  What portion of a 12-gallon tank of gas is wasted?</w:t>
      </w:r>
    </w:p>
    <w:p w14:paraId="508C7948" w14:textId="77777777" w:rsidR="004273B4" w:rsidRPr="00E50EE1" w:rsidRDefault="004273B4" w:rsidP="004273B4">
      <w:pPr>
        <w:pStyle w:val="ListParagraph"/>
        <w:rPr>
          <w:rFonts w:asciiTheme="majorHAnsi" w:hAnsiTheme="majorHAnsi" w:cstheme="majorHAnsi"/>
          <w:szCs w:val="24"/>
        </w:rPr>
      </w:pPr>
    </w:p>
    <w:p w14:paraId="381596E6" w14:textId="77777777" w:rsidR="004273B4" w:rsidRPr="00E50EE1" w:rsidRDefault="004273B4" w:rsidP="004273B4">
      <w:pPr>
        <w:pStyle w:val="ListParagraph"/>
        <w:rPr>
          <w:rFonts w:asciiTheme="majorHAnsi" w:hAnsiTheme="majorHAnsi" w:cstheme="majorHAnsi"/>
          <w:szCs w:val="24"/>
        </w:rPr>
      </w:pPr>
    </w:p>
    <w:p w14:paraId="2F4AC3EE" w14:textId="77777777" w:rsidR="004273B4" w:rsidRPr="00E50EE1" w:rsidRDefault="004273B4" w:rsidP="004273B4">
      <w:pPr>
        <w:pStyle w:val="ListParagraph"/>
        <w:rPr>
          <w:rFonts w:asciiTheme="majorHAnsi" w:hAnsiTheme="majorHAnsi" w:cstheme="majorHAnsi"/>
          <w:szCs w:val="24"/>
        </w:rPr>
      </w:pPr>
    </w:p>
    <w:p w14:paraId="624B5B26" w14:textId="77777777" w:rsidR="004273B4" w:rsidRPr="00E50EE1" w:rsidRDefault="004273B4" w:rsidP="004273B4">
      <w:pPr>
        <w:pStyle w:val="ListParagraph"/>
        <w:rPr>
          <w:rFonts w:asciiTheme="majorHAnsi" w:hAnsiTheme="majorHAnsi" w:cstheme="majorHAnsi"/>
          <w:szCs w:val="24"/>
        </w:rPr>
      </w:pPr>
    </w:p>
    <w:p w14:paraId="7FF4AAE6" w14:textId="77777777" w:rsidR="004273B4" w:rsidRPr="00E50EE1" w:rsidRDefault="004273B4" w:rsidP="004273B4">
      <w:pPr>
        <w:pStyle w:val="ListParagraph"/>
        <w:numPr>
          <w:ilvl w:val="0"/>
          <w:numId w:val="2"/>
        </w:numPr>
        <w:rPr>
          <w:rFonts w:asciiTheme="majorHAnsi" w:hAnsiTheme="majorHAnsi" w:cstheme="majorHAnsi"/>
          <w:szCs w:val="24"/>
        </w:rPr>
      </w:pPr>
      <w:r w:rsidRPr="00E50EE1">
        <w:rPr>
          <w:rFonts w:asciiTheme="majorHAnsi" w:hAnsiTheme="majorHAnsi" w:cstheme="majorHAnsi"/>
          <w:vanish/>
          <w:szCs w:val="24"/>
        </w:rPr>
        <w:t xml:space="preserve"> 667 BTUs</w:t>
      </w:r>
      <w:r w:rsidRPr="00E50EE1">
        <w:rPr>
          <w:rFonts w:asciiTheme="majorHAnsi" w:hAnsiTheme="majorHAnsi" w:cstheme="majorHAnsi"/>
          <w:szCs w:val="24"/>
        </w:rPr>
        <w:t xml:space="preserve">In a pasture of grass and other plants, the biomass of insects makes up 5000 kilograms. This is 5% of the total biomass of the pasture. What is the total biomass of the pasture? </w:t>
      </w:r>
    </w:p>
    <w:p w14:paraId="684D418C" w14:textId="77777777" w:rsidR="004273B4" w:rsidRPr="00E50EE1" w:rsidRDefault="004273B4" w:rsidP="004273B4">
      <w:pPr>
        <w:pStyle w:val="ListParagraph"/>
        <w:rPr>
          <w:rFonts w:asciiTheme="majorHAnsi" w:hAnsiTheme="majorHAnsi" w:cstheme="majorHAnsi"/>
          <w:szCs w:val="24"/>
        </w:rPr>
      </w:pPr>
    </w:p>
    <w:p w14:paraId="76D88BC5" w14:textId="77777777" w:rsidR="004273B4" w:rsidRPr="00E50EE1" w:rsidRDefault="004273B4" w:rsidP="004273B4">
      <w:pPr>
        <w:pStyle w:val="ListParagraph"/>
        <w:rPr>
          <w:rFonts w:asciiTheme="majorHAnsi" w:hAnsiTheme="majorHAnsi" w:cstheme="majorHAnsi"/>
          <w:szCs w:val="24"/>
        </w:rPr>
      </w:pPr>
    </w:p>
    <w:p w14:paraId="6C7704B1" w14:textId="77777777" w:rsidR="004273B4" w:rsidRPr="00E50EE1" w:rsidRDefault="004273B4" w:rsidP="004273B4">
      <w:pPr>
        <w:pStyle w:val="ListParagraph"/>
        <w:rPr>
          <w:rFonts w:asciiTheme="majorHAnsi" w:hAnsiTheme="majorHAnsi" w:cstheme="majorHAnsi"/>
          <w:szCs w:val="24"/>
        </w:rPr>
      </w:pPr>
    </w:p>
    <w:p w14:paraId="2CFBEB85" w14:textId="77777777" w:rsidR="004273B4" w:rsidRPr="00E50EE1" w:rsidRDefault="004273B4" w:rsidP="004273B4">
      <w:pPr>
        <w:pStyle w:val="Heading2"/>
      </w:pPr>
      <w:r w:rsidRPr="00E50EE1">
        <w:t>Part 4: Scientific Notation</w:t>
      </w:r>
    </w:p>
    <w:p w14:paraId="57871279" w14:textId="77777777" w:rsidR="004273B4" w:rsidRPr="00E50EE1" w:rsidRDefault="004273B4" w:rsidP="004273B4">
      <w:pPr>
        <w:rPr>
          <w:rFonts w:asciiTheme="majorHAnsi" w:hAnsiTheme="majorHAnsi" w:cstheme="majorHAnsi"/>
          <w:i/>
          <w:szCs w:val="24"/>
        </w:rPr>
      </w:pPr>
      <w:r w:rsidRPr="00E50EE1">
        <w:rPr>
          <w:rFonts w:asciiTheme="majorHAnsi" w:hAnsiTheme="majorHAnsi" w:cstheme="majorHAnsi"/>
          <w:i/>
          <w:szCs w:val="24"/>
        </w:rPr>
        <w:t>Write the following numbers in scientific notation:</w:t>
      </w:r>
    </w:p>
    <w:p w14:paraId="73DC9EE5" w14:textId="77777777" w:rsidR="004273B4" w:rsidRPr="00E50EE1" w:rsidRDefault="004273B4" w:rsidP="004273B4">
      <w:pPr>
        <w:pStyle w:val="ListParagraph"/>
        <w:numPr>
          <w:ilvl w:val="0"/>
          <w:numId w:val="2"/>
        </w:numPr>
        <w:rPr>
          <w:rFonts w:asciiTheme="majorHAnsi" w:hAnsiTheme="majorHAnsi" w:cstheme="majorHAnsi"/>
        </w:rPr>
      </w:pPr>
      <w:r w:rsidRPr="00E50EE1">
        <w:rPr>
          <w:rFonts w:asciiTheme="majorHAnsi" w:hAnsiTheme="majorHAnsi" w:cstheme="majorHAnsi"/>
        </w:rPr>
        <w:t>550,000,000,000</w:t>
      </w:r>
    </w:p>
    <w:p w14:paraId="71C8A974" w14:textId="77777777" w:rsidR="004273B4" w:rsidRDefault="004273B4" w:rsidP="004273B4">
      <w:pPr>
        <w:pStyle w:val="ListParagraph"/>
        <w:ind w:left="1080"/>
        <w:rPr>
          <w:rFonts w:asciiTheme="majorHAnsi" w:hAnsiTheme="majorHAnsi" w:cstheme="majorHAnsi"/>
          <w:szCs w:val="24"/>
        </w:rPr>
      </w:pPr>
    </w:p>
    <w:p w14:paraId="3A19C77E" w14:textId="77777777" w:rsidR="004273B4" w:rsidRPr="00E50EE1" w:rsidRDefault="004273B4" w:rsidP="004273B4">
      <w:pPr>
        <w:pStyle w:val="ListParagraph"/>
        <w:ind w:left="1080"/>
        <w:rPr>
          <w:rFonts w:asciiTheme="majorHAnsi" w:hAnsiTheme="majorHAnsi" w:cstheme="majorHAnsi"/>
          <w:szCs w:val="24"/>
        </w:rPr>
      </w:pPr>
    </w:p>
    <w:p w14:paraId="0A070C76" w14:textId="77777777" w:rsidR="004273B4" w:rsidRDefault="004273B4" w:rsidP="004273B4">
      <w:pPr>
        <w:pStyle w:val="ListParagraph"/>
        <w:numPr>
          <w:ilvl w:val="0"/>
          <w:numId w:val="2"/>
        </w:numPr>
        <w:rPr>
          <w:rFonts w:asciiTheme="majorHAnsi" w:hAnsiTheme="majorHAnsi" w:cstheme="majorHAnsi"/>
          <w:szCs w:val="24"/>
        </w:rPr>
      </w:pPr>
      <w:r w:rsidRPr="00E50EE1">
        <w:rPr>
          <w:rFonts w:asciiTheme="majorHAnsi" w:hAnsiTheme="majorHAnsi" w:cstheme="majorHAnsi"/>
          <w:szCs w:val="24"/>
        </w:rPr>
        <w:t>15 million</w:t>
      </w:r>
    </w:p>
    <w:p w14:paraId="4B75BC9F" w14:textId="77777777" w:rsidR="004273B4" w:rsidRPr="00E50EE1" w:rsidRDefault="004273B4" w:rsidP="004273B4">
      <w:pPr>
        <w:pStyle w:val="ListParagraph"/>
        <w:rPr>
          <w:rFonts w:asciiTheme="majorHAnsi" w:hAnsiTheme="majorHAnsi" w:cstheme="majorHAnsi"/>
          <w:szCs w:val="24"/>
        </w:rPr>
      </w:pPr>
    </w:p>
    <w:p w14:paraId="7ED1EA9D" w14:textId="77777777" w:rsidR="004273B4" w:rsidRPr="00E50EE1" w:rsidRDefault="004273B4" w:rsidP="004273B4">
      <w:pPr>
        <w:spacing w:before="120"/>
        <w:rPr>
          <w:rFonts w:asciiTheme="majorHAnsi" w:hAnsiTheme="majorHAnsi" w:cstheme="majorHAnsi"/>
          <w:i/>
          <w:szCs w:val="24"/>
        </w:rPr>
      </w:pPr>
      <w:r w:rsidRPr="00E50EE1">
        <w:rPr>
          <w:rFonts w:asciiTheme="majorHAnsi" w:hAnsiTheme="majorHAnsi" w:cstheme="majorHAnsi"/>
          <w:i/>
          <w:szCs w:val="24"/>
        </w:rPr>
        <w:t>Solve</w:t>
      </w:r>
      <w:r w:rsidRPr="00E50EE1">
        <w:rPr>
          <w:rFonts w:asciiTheme="majorHAnsi" w:hAnsiTheme="majorHAnsi" w:cstheme="majorHAnsi"/>
          <w:i/>
          <w:vanish/>
          <w:szCs w:val="24"/>
        </w:rPr>
        <w:t>x 1092.3 x 1047 x 10133 x 102</w:t>
      </w:r>
    </w:p>
    <w:p w14:paraId="5622747B" w14:textId="77777777" w:rsidR="004273B4" w:rsidRPr="00E50EE1" w:rsidRDefault="004273B4" w:rsidP="004273B4">
      <w:pPr>
        <w:numPr>
          <w:ilvl w:val="0"/>
          <w:numId w:val="2"/>
        </w:numPr>
        <w:spacing w:after="0" w:line="240" w:lineRule="auto"/>
        <w:rPr>
          <w:rFonts w:asciiTheme="majorHAnsi" w:hAnsiTheme="majorHAnsi" w:cstheme="majorHAnsi"/>
          <w:szCs w:val="24"/>
        </w:rPr>
      </w:pPr>
      <w:r w:rsidRPr="00E50EE1">
        <w:rPr>
          <w:rFonts w:asciiTheme="majorHAnsi" w:hAnsiTheme="majorHAnsi" w:cstheme="majorHAnsi"/>
          <w:szCs w:val="24"/>
        </w:rPr>
        <w:t xml:space="preserve">(2.96 x 10 </w:t>
      </w:r>
      <w:r w:rsidRPr="00E50EE1">
        <w:rPr>
          <w:rFonts w:asciiTheme="majorHAnsi" w:hAnsiTheme="majorHAnsi" w:cstheme="majorHAnsi"/>
          <w:szCs w:val="24"/>
          <w:vertAlign w:val="superscript"/>
        </w:rPr>
        <w:t>7</w:t>
      </w:r>
      <w:r w:rsidRPr="00E50EE1">
        <w:rPr>
          <w:rFonts w:asciiTheme="majorHAnsi" w:hAnsiTheme="majorHAnsi" w:cstheme="majorHAnsi"/>
          <w:szCs w:val="24"/>
        </w:rPr>
        <w:t xml:space="preserve">) </w:t>
      </w:r>
      <w:r w:rsidRPr="00E50EE1">
        <w:rPr>
          <w:rFonts w:asciiTheme="majorHAnsi" w:hAnsiTheme="majorHAnsi" w:cstheme="majorHAnsi"/>
          <w:b/>
          <w:szCs w:val="24"/>
        </w:rPr>
        <w:t>+</w:t>
      </w:r>
      <w:r w:rsidRPr="00E50EE1">
        <w:rPr>
          <w:rFonts w:asciiTheme="majorHAnsi" w:hAnsiTheme="majorHAnsi" w:cstheme="majorHAnsi"/>
          <w:szCs w:val="24"/>
        </w:rPr>
        <w:t xml:space="preserve"> (1.0 x 10 </w:t>
      </w:r>
      <w:r w:rsidRPr="00E50EE1">
        <w:rPr>
          <w:rFonts w:asciiTheme="majorHAnsi" w:hAnsiTheme="majorHAnsi" w:cstheme="majorHAnsi"/>
          <w:szCs w:val="24"/>
          <w:vertAlign w:val="superscript"/>
        </w:rPr>
        <w:t>7</w:t>
      </w:r>
      <w:r w:rsidRPr="00E50EE1">
        <w:rPr>
          <w:rFonts w:asciiTheme="majorHAnsi" w:hAnsiTheme="majorHAnsi" w:cstheme="majorHAnsi"/>
          <w:szCs w:val="24"/>
        </w:rPr>
        <w:t>)</w:t>
      </w:r>
    </w:p>
    <w:p w14:paraId="02DB7ECF" w14:textId="77777777" w:rsidR="004273B4" w:rsidRPr="00E50EE1" w:rsidRDefault="004273B4" w:rsidP="004273B4">
      <w:pPr>
        <w:ind w:left="720"/>
        <w:rPr>
          <w:rFonts w:asciiTheme="majorHAnsi" w:hAnsiTheme="majorHAnsi" w:cstheme="majorHAnsi"/>
          <w:szCs w:val="24"/>
        </w:rPr>
      </w:pPr>
    </w:p>
    <w:p w14:paraId="399C82CC" w14:textId="77777777" w:rsidR="004273B4" w:rsidRPr="00425325" w:rsidRDefault="004273B4" w:rsidP="004273B4">
      <w:pPr>
        <w:numPr>
          <w:ilvl w:val="0"/>
          <w:numId w:val="2"/>
        </w:numPr>
        <w:spacing w:after="0" w:line="240" w:lineRule="auto"/>
        <w:rPr>
          <w:rFonts w:asciiTheme="majorHAnsi" w:hAnsiTheme="majorHAnsi" w:cstheme="majorHAnsi"/>
          <w:szCs w:val="24"/>
        </w:rPr>
      </w:pPr>
      <w:r w:rsidRPr="00E50EE1">
        <w:rPr>
          <w:rFonts w:asciiTheme="majorHAnsi" w:hAnsiTheme="majorHAnsi" w:cstheme="majorHAnsi"/>
          <w:szCs w:val="24"/>
        </w:rPr>
        <w:t xml:space="preserve">(2.96 x 10 </w:t>
      </w:r>
      <w:r w:rsidRPr="00E50EE1">
        <w:rPr>
          <w:rFonts w:asciiTheme="majorHAnsi" w:hAnsiTheme="majorHAnsi" w:cstheme="majorHAnsi"/>
          <w:szCs w:val="24"/>
          <w:vertAlign w:val="superscript"/>
        </w:rPr>
        <w:t>7</w:t>
      </w:r>
      <w:r w:rsidRPr="00E50EE1">
        <w:rPr>
          <w:rFonts w:asciiTheme="majorHAnsi" w:hAnsiTheme="majorHAnsi" w:cstheme="majorHAnsi"/>
          <w:szCs w:val="24"/>
        </w:rPr>
        <w:t xml:space="preserve">) </w:t>
      </w:r>
      <w:r w:rsidRPr="00E50EE1">
        <w:rPr>
          <w:rFonts w:asciiTheme="majorHAnsi" w:hAnsiTheme="majorHAnsi" w:cstheme="majorHAnsi"/>
          <w:b/>
          <w:szCs w:val="24"/>
        </w:rPr>
        <w:t xml:space="preserve">+ </w:t>
      </w:r>
      <w:r w:rsidRPr="00E50EE1">
        <w:rPr>
          <w:rFonts w:asciiTheme="majorHAnsi" w:hAnsiTheme="majorHAnsi" w:cstheme="majorHAnsi"/>
          <w:szCs w:val="24"/>
        </w:rPr>
        <w:t xml:space="preserve">(1.0 x 10 </w:t>
      </w:r>
      <w:r w:rsidRPr="00E50EE1">
        <w:rPr>
          <w:rFonts w:asciiTheme="majorHAnsi" w:hAnsiTheme="majorHAnsi" w:cstheme="majorHAnsi"/>
          <w:szCs w:val="24"/>
          <w:vertAlign w:val="superscript"/>
        </w:rPr>
        <w:t>8</w:t>
      </w:r>
      <w:r w:rsidRPr="00E50EE1">
        <w:rPr>
          <w:rFonts w:asciiTheme="majorHAnsi" w:hAnsiTheme="majorHAnsi" w:cstheme="majorHAnsi"/>
          <w:szCs w:val="24"/>
        </w:rPr>
        <w:t>)</w:t>
      </w:r>
      <w:r w:rsidRPr="00E50EE1">
        <w:rPr>
          <w:rFonts w:asciiTheme="majorHAnsi" w:hAnsiTheme="majorHAnsi" w:cstheme="majorHAnsi"/>
          <w:szCs w:val="24"/>
        </w:rPr>
        <w:tab/>
      </w:r>
      <w:r w:rsidRPr="00E50EE1">
        <w:rPr>
          <w:rFonts w:asciiTheme="majorHAnsi" w:hAnsiTheme="majorHAnsi" w:cstheme="majorHAnsi"/>
          <w:szCs w:val="24"/>
        </w:rPr>
        <w:tab/>
      </w:r>
    </w:p>
    <w:p w14:paraId="44529D69" w14:textId="77777777" w:rsidR="004273B4" w:rsidRPr="00E50EE1" w:rsidRDefault="004273B4" w:rsidP="004273B4">
      <w:pPr>
        <w:ind w:left="180"/>
        <w:rPr>
          <w:rFonts w:asciiTheme="majorHAnsi" w:hAnsiTheme="majorHAnsi" w:cstheme="majorHAnsi"/>
          <w:szCs w:val="24"/>
        </w:rPr>
      </w:pPr>
    </w:p>
    <w:p w14:paraId="306D92B2" w14:textId="77777777" w:rsidR="004273B4" w:rsidRPr="00E50EE1" w:rsidRDefault="004273B4" w:rsidP="004273B4">
      <w:pPr>
        <w:numPr>
          <w:ilvl w:val="0"/>
          <w:numId w:val="2"/>
        </w:numPr>
        <w:spacing w:after="0" w:line="240" w:lineRule="auto"/>
        <w:rPr>
          <w:rFonts w:asciiTheme="majorHAnsi" w:hAnsiTheme="majorHAnsi" w:cstheme="majorHAnsi"/>
          <w:szCs w:val="24"/>
        </w:rPr>
      </w:pPr>
      <w:r w:rsidRPr="00E50EE1">
        <w:rPr>
          <w:rFonts w:asciiTheme="majorHAnsi" w:hAnsiTheme="majorHAnsi" w:cstheme="majorHAnsi"/>
          <w:szCs w:val="24"/>
        </w:rPr>
        <w:t xml:space="preserve">(6.0 x 10 </w:t>
      </w:r>
      <w:r w:rsidRPr="00E50EE1">
        <w:rPr>
          <w:rFonts w:asciiTheme="majorHAnsi" w:hAnsiTheme="majorHAnsi" w:cstheme="majorHAnsi"/>
          <w:szCs w:val="24"/>
          <w:vertAlign w:val="superscript"/>
        </w:rPr>
        <w:t>6</w:t>
      </w:r>
      <w:r w:rsidRPr="00E50EE1">
        <w:rPr>
          <w:rFonts w:asciiTheme="majorHAnsi" w:hAnsiTheme="majorHAnsi" w:cstheme="majorHAnsi"/>
          <w:szCs w:val="24"/>
        </w:rPr>
        <w:t xml:space="preserve">) </w:t>
      </w:r>
      <w:r w:rsidRPr="00E50EE1">
        <w:rPr>
          <w:rFonts w:ascii="Helvetica" w:eastAsia="Helvetica" w:hAnsi="Helvetica" w:cs="Helvetica"/>
          <w:b/>
          <w:szCs w:val="24"/>
        </w:rPr>
        <w:t xml:space="preserve">÷ </w:t>
      </w:r>
      <w:r w:rsidRPr="00E50EE1">
        <w:rPr>
          <w:rFonts w:asciiTheme="majorHAnsi" w:hAnsiTheme="majorHAnsi" w:cstheme="majorHAnsi"/>
          <w:szCs w:val="24"/>
        </w:rPr>
        <w:t xml:space="preserve">(3.0 x 10 </w:t>
      </w:r>
      <w:r w:rsidRPr="00E50EE1">
        <w:rPr>
          <w:rFonts w:asciiTheme="majorHAnsi" w:hAnsiTheme="majorHAnsi" w:cstheme="majorHAnsi"/>
          <w:szCs w:val="24"/>
          <w:vertAlign w:val="superscript"/>
        </w:rPr>
        <w:t>4</w:t>
      </w:r>
      <w:r w:rsidRPr="00E50EE1">
        <w:rPr>
          <w:rFonts w:asciiTheme="majorHAnsi" w:hAnsiTheme="majorHAnsi" w:cstheme="majorHAnsi"/>
          <w:szCs w:val="24"/>
        </w:rPr>
        <w:t xml:space="preserve">) </w:t>
      </w:r>
    </w:p>
    <w:p w14:paraId="76A1906D" w14:textId="77777777" w:rsidR="004273B4" w:rsidRPr="00E50EE1" w:rsidRDefault="004273B4" w:rsidP="004273B4">
      <w:pPr>
        <w:rPr>
          <w:rFonts w:asciiTheme="majorHAnsi" w:hAnsiTheme="majorHAnsi" w:cstheme="majorHAnsi"/>
          <w:szCs w:val="24"/>
        </w:rPr>
      </w:pPr>
    </w:p>
    <w:p w14:paraId="2F2E96AA" w14:textId="77777777" w:rsidR="004273B4" w:rsidRPr="00E50EE1" w:rsidRDefault="004273B4" w:rsidP="004273B4">
      <w:pPr>
        <w:numPr>
          <w:ilvl w:val="0"/>
          <w:numId w:val="2"/>
        </w:numPr>
        <w:spacing w:after="0" w:line="240" w:lineRule="auto"/>
        <w:rPr>
          <w:rFonts w:asciiTheme="majorHAnsi" w:hAnsiTheme="majorHAnsi" w:cstheme="majorHAnsi"/>
          <w:szCs w:val="24"/>
        </w:rPr>
      </w:pPr>
      <w:r w:rsidRPr="00E50EE1">
        <w:rPr>
          <w:rFonts w:asciiTheme="majorHAnsi" w:hAnsiTheme="majorHAnsi" w:cstheme="majorHAnsi"/>
          <w:szCs w:val="24"/>
        </w:rPr>
        <w:t xml:space="preserve">(2 x 10 </w:t>
      </w:r>
      <w:r w:rsidRPr="00E50EE1">
        <w:rPr>
          <w:rFonts w:asciiTheme="majorHAnsi" w:hAnsiTheme="majorHAnsi" w:cstheme="majorHAnsi"/>
          <w:szCs w:val="24"/>
          <w:vertAlign w:val="superscript"/>
        </w:rPr>
        <w:t>5</w:t>
      </w:r>
      <w:r w:rsidRPr="00E50EE1">
        <w:rPr>
          <w:rFonts w:asciiTheme="majorHAnsi" w:hAnsiTheme="majorHAnsi" w:cstheme="majorHAnsi"/>
          <w:szCs w:val="24"/>
        </w:rPr>
        <w:t>) x (3 x 10</w:t>
      </w:r>
      <w:r w:rsidRPr="00E50EE1">
        <w:rPr>
          <w:rFonts w:asciiTheme="majorHAnsi" w:hAnsiTheme="majorHAnsi" w:cstheme="majorHAnsi"/>
          <w:szCs w:val="24"/>
          <w:vertAlign w:val="superscript"/>
        </w:rPr>
        <w:t>10</w:t>
      </w:r>
      <w:r w:rsidRPr="00E50EE1">
        <w:rPr>
          <w:rFonts w:asciiTheme="majorHAnsi" w:hAnsiTheme="majorHAnsi" w:cstheme="majorHAnsi"/>
          <w:szCs w:val="24"/>
        </w:rPr>
        <w:t>)</w:t>
      </w:r>
    </w:p>
    <w:p w14:paraId="2956D558" w14:textId="77777777" w:rsidR="004273B4" w:rsidRPr="00E50EE1" w:rsidRDefault="004273B4" w:rsidP="004273B4">
      <w:pPr>
        <w:rPr>
          <w:rFonts w:asciiTheme="majorHAnsi" w:hAnsiTheme="majorHAnsi" w:cstheme="majorHAnsi"/>
          <w:szCs w:val="24"/>
        </w:rPr>
      </w:pPr>
      <w:r w:rsidRPr="00E50EE1">
        <w:rPr>
          <w:rFonts w:asciiTheme="majorHAnsi" w:hAnsiTheme="majorHAnsi" w:cstheme="majorHAnsi"/>
          <w:szCs w:val="24"/>
        </w:rPr>
        <w:tab/>
      </w:r>
    </w:p>
    <w:p w14:paraId="034365CB" w14:textId="77777777" w:rsidR="004273B4" w:rsidRPr="00425325" w:rsidRDefault="004273B4" w:rsidP="004273B4">
      <w:pPr>
        <w:numPr>
          <w:ilvl w:val="0"/>
          <w:numId w:val="2"/>
        </w:numPr>
        <w:spacing w:after="0" w:line="240" w:lineRule="auto"/>
        <w:rPr>
          <w:rFonts w:asciiTheme="majorHAnsi" w:hAnsiTheme="majorHAnsi" w:cstheme="majorHAnsi"/>
          <w:szCs w:val="24"/>
        </w:rPr>
      </w:pPr>
      <w:r w:rsidRPr="00E50EE1">
        <w:rPr>
          <w:rFonts w:asciiTheme="majorHAnsi" w:hAnsiTheme="majorHAnsi" w:cstheme="majorHAnsi"/>
          <w:szCs w:val="24"/>
        </w:rPr>
        <w:t xml:space="preserve">(8 x 10 </w:t>
      </w:r>
      <w:r w:rsidRPr="00E50EE1">
        <w:rPr>
          <w:rFonts w:asciiTheme="majorHAnsi" w:hAnsiTheme="majorHAnsi" w:cstheme="majorHAnsi"/>
          <w:szCs w:val="24"/>
          <w:vertAlign w:val="superscript"/>
        </w:rPr>
        <w:t>12</w:t>
      </w:r>
      <w:r w:rsidRPr="00E50EE1">
        <w:rPr>
          <w:rFonts w:asciiTheme="majorHAnsi" w:hAnsiTheme="majorHAnsi" w:cstheme="majorHAnsi"/>
          <w:szCs w:val="24"/>
        </w:rPr>
        <w:t xml:space="preserve">) </w:t>
      </w:r>
      <w:r w:rsidRPr="00E50EE1">
        <w:rPr>
          <w:rFonts w:asciiTheme="majorHAnsi" w:hAnsiTheme="majorHAnsi" w:cstheme="majorHAnsi"/>
          <w:b/>
          <w:szCs w:val="24"/>
        </w:rPr>
        <w:t>-</w:t>
      </w:r>
      <w:r w:rsidRPr="00E50EE1">
        <w:rPr>
          <w:rFonts w:asciiTheme="majorHAnsi" w:hAnsiTheme="majorHAnsi" w:cstheme="majorHAnsi"/>
          <w:szCs w:val="24"/>
        </w:rPr>
        <w:t xml:space="preserve"> (1.2 x 10 </w:t>
      </w:r>
      <w:r w:rsidRPr="00E50EE1">
        <w:rPr>
          <w:rFonts w:asciiTheme="majorHAnsi" w:hAnsiTheme="majorHAnsi" w:cstheme="majorHAnsi"/>
          <w:szCs w:val="24"/>
          <w:vertAlign w:val="superscript"/>
        </w:rPr>
        <w:t>12</w:t>
      </w:r>
      <w:r w:rsidRPr="00E50EE1">
        <w:rPr>
          <w:rFonts w:asciiTheme="majorHAnsi" w:hAnsiTheme="majorHAnsi" w:cstheme="majorHAnsi"/>
          <w:szCs w:val="24"/>
        </w:rPr>
        <w:t>)</w:t>
      </w:r>
      <w:r w:rsidRPr="00E50EE1">
        <w:rPr>
          <w:rFonts w:asciiTheme="majorHAnsi" w:hAnsiTheme="majorHAnsi" w:cstheme="majorHAnsi"/>
        </w:rPr>
        <w:t xml:space="preserve"> </w:t>
      </w:r>
    </w:p>
    <w:p w14:paraId="4BA4C189" w14:textId="77777777" w:rsidR="004273B4" w:rsidRDefault="004273B4" w:rsidP="004273B4">
      <w:pPr>
        <w:pStyle w:val="BodyTextIndent"/>
        <w:ind w:left="360" w:firstLine="0"/>
        <w:rPr>
          <w:rFonts w:ascii="Calibri" w:hAnsi="Calibri" w:cs="Calibri"/>
          <w:szCs w:val="24"/>
        </w:rPr>
      </w:pPr>
    </w:p>
    <w:p w14:paraId="0AA185BC" w14:textId="77777777" w:rsidR="004273B4" w:rsidRPr="00080F81" w:rsidRDefault="004273B4" w:rsidP="004273B4">
      <w:pPr>
        <w:pStyle w:val="BodyTextIndent"/>
        <w:ind w:left="360" w:firstLine="0"/>
        <w:rPr>
          <w:rFonts w:ascii="Calibri" w:hAnsi="Calibri" w:cs="Calibri"/>
          <w:szCs w:val="24"/>
        </w:rPr>
      </w:pPr>
    </w:p>
    <w:p w14:paraId="7194230F" w14:textId="77777777" w:rsidR="004273B4" w:rsidRDefault="004273B4" w:rsidP="004273B4">
      <w:pPr>
        <w:pStyle w:val="Heading2"/>
      </w:pPr>
      <w:r>
        <w:t>Part 5: Percent Change</w:t>
      </w:r>
    </w:p>
    <w:p w14:paraId="5B11E544" w14:textId="77777777" w:rsidR="004273B4" w:rsidRPr="00E50EE1" w:rsidRDefault="004273B4" w:rsidP="004273B4">
      <w:pPr>
        <w:pStyle w:val="BodyTextIndent"/>
        <w:numPr>
          <w:ilvl w:val="0"/>
          <w:numId w:val="2"/>
        </w:numPr>
        <w:rPr>
          <w:rFonts w:asciiTheme="majorHAnsi" w:hAnsiTheme="majorHAnsi" w:cstheme="majorHAnsi"/>
          <w:szCs w:val="24"/>
        </w:rPr>
      </w:pPr>
      <w:r w:rsidRPr="00E50EE1">
        <w:rPr>
          <w:rFonts w:asciiTheme="majorHAnsi" w:hAnsiTheme="majorHAnsi" w:cstheme="majorHAnsi"/>
          <w:szCs w:val="24"/>
        </w:rPr>
        <w:t>If cyanide in a stream next to a gold mine increases from 240 ppm to 360 ppm, what percent increase is this?</w:t>
      </w:r>
    </w:p>
    <w:p w14:paraId="5895546B" w14:textId="77777777" w:rsidR="004273B4" w:rsidRPr="00E50EE1" w:rsidRDefault="004273B4" w:rsidP="004273B4">
      <w:pPr>
        <w:pStyle w:val="BodyTextIndent"/>
        <w:ind w:left="0" w:firstLine="0"/>
        <w:rPr>
          <w:rFonts w:asciiTheme="majorHAnsi" w:hAnsiTheme="majorHAnsi" w:cstheme="majorHAnsi"/>
          <w:szCs w:val="24"/>
        </w:rPr>
      </w:pPr>
    </w:p>
    <w:p w14:paraId="73D46A3B" w14:textId="77777777" w:rsidR="004273B4" w:rsidRPr="00E50EE1" w:rsidRDefault="004273B4" w:rsidP="004273B4">
      <w:pPr>
        <w:pStyle w:val="BodyTextIndent"/>
        <w:ind w:left="0" w:firstLine="0"/>
        <w:rPr>
          <w:rFonts w:asciiTheme="majorHAnsi" w:hAnsiTheme="majorHAnsi" w:cstheme="majorHAnsi"/>
          <w:szCs w:val="24"/>
        </w:rPr>
      </w:pPr>
    </w:p>
    <w:p w14:paraId="36FC3FB6" w14:textId="77777777" w:rsidR="004273B4" w:rsidRPr="00E50EE1" w:rsidRDefault="004273B4" w:rsidP="004273B4">
      <w:pPr>
        <w:pStyle w:val="BodyTextIndent"/>
        <w:ind w:left="0" w:firstLine="0"/>
        <w:rPr>
          <w:rFonts w:asciiTheme="majorHAnsi" w:hAnsiTheme="majorHAnsi" w:cstheme="majorHAnsi"/>
          <w:szCs w:val="24"/>
        </w:rPr>
      </w:pPr>
    </w:p>
    <w:p w14:paraId="062500B6" w14:textId="77777777" w:rsidR="004273B4" w:rsidRPr="00E50EE1" w:rsidRDefault="004273B4" w:rsidP="004273B4">
      <w:pPr>
        <w:pStyle w:val="BodyTextIndent"/>
        <w:ind w:left="0" w:firstLine="0"/>
        <w:rPr>
          <w:rFonts w:asciiTheme="majorHAnsi" w:hAnsiTheme="majorHAnsi" w:cstheme="majorHAnsi"/>
          <w:szCs w:val="24"/>
        </w:rPr>
      </w:pPr>
    </w:p>
    <w:p w14:paraId="5499068E" w14:textId="77777777" w:rsidR="004273B4" w:rsidRPr="00E50EE1" w:rsidRDefault="004273B4" w:rsidP="004273B4">
      <w:pPr>
        <w:pStyle w:val="BodyTextIndent"/>
        <w:numPr>
          <w:ilvl w:val="0"/>
          <w:numId w:val="2"/>
        </w:numPr>
        <w:rPr>
          <w:rFonts w:asciiTheme="majorHAnsi" w:hAnsiTheme="majorHAnsi" w:cstheme="majorHAnsi"/>
          <w:szCs w:val="24"/>
        </w:rPr>
      </w:pPr>
      <w:r w:rsidRPr="00E50EE1">
        <w:rPr>
          <w:rFonts w:asciiTheme="majorHAnsi" w:hAnsiTheme="majorHAnsi" w:cstheme="majorHAnsi"/>
          <w:szCs w:val="24"/>
        </w:rPr>
        <w:t>A toxin increases from 12 ppm to 48 ppm.  What percent increase is this?</w:t>
      </w:r>
    </w:p>
    <w:p w14:paraId="0D9D5785" w14:textId="77777777" w:rsidR="004273B4" w:rsidRDefault="004273B4" w:rsidP="004273B4">
      <w:pPr>
        <w:ind w:left="1080"/>
        <w:rPr>
          <w:rFonts w:ascii="Calibri" w:eastAsia="Times New Roman" w:hAnsi="Calibri" w:cs="Calibri"/>
        </w:rPr>
      </w:pPr>
    </w:p>
    <w:p w14:paraId="68334C4D" w14:textId="77777777" w:rsidR="004273B4" w:rsidRDefault="004273B4" w:rsidP="004273B4">
      <w:pPr>
        <w:ind w:left="1080"/>
        <w:rPr>
          <w:rFonts w:ascii="Calibri" w:eastAsia="Times New Roman" w:hAnsi="Calibri" w:cs="Calibri"/>
        </w:rPr>
      </w:pPr>
    </w:p>
    <w:p w14:paraId="13030EA7" w14:textId="77777777" w:rsidR="004273B4" w:rsidRPr="00080F81" w:rsidRDefault="004273B4" w:rsidP="004273B4">
      <w:pPr>
        <w:ind w:left="1080"/>
        <w:rPr>
          <w:rFonts w:ascii="Calibri" w:eastAsia="Times New Roman" w:hAnsi="Calibri" w:cs="Calibri"/>
          <w:szCs w:val="24"/>
        </w:rPr>
      </w:pPr>
    </w:p>
    <w:p w14:paraId="7755C6A0" w14:textId="77777777" w:rsidR="004273B4" w:rsidRPr="00E50EE1" w:rsidRDefault="004273B4" w:rsidP="004273B4">
      <w:pPr>
        <w:pStyle w:val="Heading2"/>
        <w:rPr>
          <w:rFonts w:cstheme="minorHAnsi"/>
        </w:rPr>
      </w:pPr>
      <w:r>
        <w:t>Par</w:t>
      </w:r>
      <w:r w:rsidRPr="00E50EE1">
        <w:rPr>
          <w:rFonts w:cstheme="minorHAnsi"/>
        </w:rPr>
        <w:t>t 6: Metric Conversions</w:t>
      </w:r>
    </w:p>
    <w:p w14:paraId="30B1DD8A" w14:textId="77777777" w:rsidR="004273B4" w:rsidRPr="00E50EE1" w:rsidRDefault="004273B4" w:rsidP="004273B4">
      <w:pPr>
        <w:pStyle w:val="ListParagraph"/>
        <w:numPr>
          <w:ilvl w:val="0"/>
          <w:numId w:val="2"/>
        </w:numPr>
        <w:spacing w:after="280" w:afterAutospacing="1" w:line="240" w:lineRule="auto"/>
        <w:rPr>
          <w:rFonts w:cstheme="minorHAnsi"/>
        </w:rPr>
      </w:pPr>
      <w:r w:rsidRPr="00E50EE1">
        <w:rPr>
          <w:rFonts w:cstheme="minorHAnsi"/>
        </w:rPr>
        <w:t>1200 watts = ____________ kw (kilowatts)</w:t>
      </w:r>
      <w:r w:rsidRPr="00E50EE1">
        <w:rPr>
          <w:rFonts w:cstheme="minorHAnsi"/>
        </w:rPr>
        <w:br/>
      </w:r>
    </w:p>
    <w:p w14:paraId="328CC2E3" w14:textId="77777777" w:rsidR="004273B4" w:rsidRPr="00E50EE1" w:rsidRDefault="004273B4" w:rsidP="004273B4">
      <w:pPr>
        <w:numPr>
          <w:ilvl w:val="0"/>
          <w:numId w:val="2"/>
        </w:numPr>
        <w:spacing w:after="280" w:afterAutospacing="1" w:line="240" w:lineRule="auto"/>
        <w:rPr>
          <w:rFonts w:cstheme="minorHAnsi"/>
          <w:szCs w:val="24"/>
        </w:rPr>
      </w:pPr>
      <w:r w:rsidRPr="00E50EE1">
        <w:rPr>
          <w:rFonts w:cstheme="minorHAnsi"/>
          <w:szCs w:val="24"/>
        </w:rPr>
        <w:t>500 km = _____________ meter</w:t>
      </w:r>
      <w:r w:rsidRPr="00E50EE1">
        <w:rPr>
          <w:rFonts w:cstheme="minorHAnsi"/>
          <w:szCs w:val="24"/>
        </w:rPr>
        <w:br/>
      </w:r>
    </w:p>
    <w:p w14:paraId="5D1D4A71" w14:textId="77777777" w:rsidR="004273B4" w:rsidRPr="00E50EE1" w:rsidRDefault="004273B4" w:rsidP="004273B4">
      <w:pPr>
        <w:numPr>
          <w:ilvl w:val="0"/>
          <w:numId w:val="2"/>
        </w:numPr>
        <w:spacing w:after="280" w:afterAutospacing="1" w:line="240" w:lineRule="auto"/>
        <w:rPr>
          <w:rFonts w:cstheme="minorHAnsi"/>
          <w:szCs w:val="24"/>
        </w:rPr>
      </w:pPr>
      <w:r w:rsidRPr="00E50EE1">
        <w:rPr>
          <w:rFonts w:cstheme="minorHAnsi"/>
          <w:szCs w:val="24"/>
        </w:rPr>
        <w:t>60 gram = ______________ milligram</w:t>
      </w:r>
      <w:r w:rsidRPr="00E50EE1">
        <w:rPr>
          <w:rFonts w:cstheme="minorHAnsi"/>
          <w:szCs w:val="24"/>
        </w:rPr>
        <w:br/>
      </w:r>
    </w:p>
    <w:p w14:paraId="47BDB1EF" w14:textId="77777777" w:rsidR="004273B4" w:rsidRPr="00E50EE1" w:rsidRDefault="004273B4" w:rsidP="004273B4">
      <w:pPr>
        <w:numPr>
          <w:ilvl w:val="0"/>
          <w:numId w:val="2"/>
        </w:numPr>
        <w:spacing w:after="280" w:afterAutospacing="1" w:line="240" w:lineRule="auto"/>
        <w:rPr>
          <w:rFonts w:cstheme="minorHAnsi"/>
          <w:szCs w:val="24"/>
        </w:rPr>
      </w:pPr>
      <w:r w:rsidRPr="00E50EE1">
        <w:rPr>
          <w:rFonts w:cstheme="minorHAnsi"/>
          <w:szCs w:val="24"/>
        </w:rPr>
        <w:t xml:space="preserve">14,000 milliliter = ____________ liter </w:t>
      </w:r>
      <w:r w:rsidRPr="00E50EE1">
        <w:rPr>
          <w:rFonts w:cstheme="minorHAnsi"/>
          <w:szCs w:val="24"/>
        </w:rPr>
        <w:br/>
      </w:r>
    </w:p>
    <w:p w14:paraId="535FF258" w14:textId="77777777" w:rsidR="004273B4" w:rsidRPr="00E50EE1" w:rsidRDefault="004273B4" w:rsidP="004273B4">
      <w:pPr>
        <w:numPr>
          <w:ilvl w:val="0"/>
          <w:numId w:val="2"/>
        </w:numPr>
        <w:spacing w:after="0" w:line="240" w:lineRule="auto"/>
        <w:rPr>
          <w:rFonts w:eastAsia="Times New Roman" w:cstheme="minorHAnsi"/>
          <w:szCs w:val="24"/>
        </w:rPr>
      </w:pPr>
      <w:r w:rsidRPr="00E50EE1">
        <w:rPr>
          <w:rFonts w:eastAsia="Times New Roman" w:cstheme="minorHAnsi"/>
          <w:szCs w:val="24"/>
        </w:rPr>
        <w:t>Convert 5 km</w:t>
      </w:r>
      <w:r w:rsidRPr="00E50EE1">
        <w:rPr>
          <w:rFonts w:eastAsia="Times New Roman" w:cstheme="minorHAnsi"/>
          <w:szCs w:val="24"/>
          <w:vertAlign w:val="superscript"/>
        </w:rPr>
        <w:t>2</w:t>
      </w:r>
      <w:r w:rsidRPr="00E50EE1">
        <w:rPr>
          <w:rFonts w:eastAsia="Times New Roman" w:cstheme="minorHAnsi"/>
          <w:szCs w:val="24"/>
        </w:rPr>
        <w:t xml:space="preserve"> to _______________ m</w:t>
      </w:r>
      <w:r w:rsidRPr="00E50EE1">
        <w:rPr>
          <w:rFonts w:eastAsia="Times New Roman" w:cstheme="minorHAnsi"/>
          <w:szCs w:val="24"/>
          <w:vertAlign w:val="superscript"/>
        </w:rPr>
        <w:t>2</w:t>
      </w:r>
    </w:p>
    <w:p w14:paraId="22E0EF9D" w14:textId="77777777" w:rsidR="004273B4" w:rsidRPr="00E50EE1" w:rsidRDefault="004273B4" w:rsidP="004273B4">
      <w:pPr>
        <w:pStyle w:val="Heading2"/>
        <w:rPr>
          <w:rFonts w:cstheme="minorHAnsi"/>
        </w:rPr>
      </w:pPr>
      <w:r w:rsidRPr="00E50EE1">
        <w:rPr>
          <w:rFonts w:cstheme="minorHAnsi"/>
        </w:rPr>
        <w:t>Part 7: Half-Life Calculations</w:t>
      </w:r>
    </w:p>
    <w:p w14:paraId="2A55251D" w14:textId="77777777" w:rsidR="004273B4" w:rsidRPr="00E50EE1" w:rsidRDefault="004273B4" w:rsidP="004273B4">
      <w:pPr>
        <w:pStyle w:val="ListParagraph"/>
        <w:numPr>
          <w:ilvl w:val="0"/>
          <w:numId w:val="2"/>
        </w:numPr>
        <w:spacing w:after="280" w:afterAutospacing="1" w:line="240" w:lineRule="auto"/>
        <w:rPr>
          <w:rFonts w:cstheme="minorHAnsi"/>
        </w:rPr>
      </w:pPr>
      <w:r w:rsidRPr="00E50EE1">
        <w:rPr>
          <w:rFonts w:cstheme="minorHAnsi"/>
        </w:rPr>
        <w:t xml:space="preserve">A 50g sample of radioactive Iodine-131 has a </w:t>
      </w:r>
      <w:r>
        <w:rPr>
          <w:rFonts w:cstheme="minorHAnsi"/>
        </w:rPr>
        <w:t>half-life of 8.0 days.  After 32</w:t>
      </w:r>
      <w:r w:rsidRPr="00E50EE1">
        <w:rPr>
          <w:rFonts w:cstheme="minorHAnsi"/>
        </w:rPr>
        <w:t xml:space="preserve"> days, how much is left?</w:t>
      </w:r>
    </w:p>
    <w:p w14:paraId="1F7DA387" w14:textId="77777777" w:rsidR="004273B4" w:rsidRDefault="004273B4" w:rsidP="004273B4">
      <w:pPr>
        <w:spacing w:after="280" w:afterAutospacing="1"/>
        <w:rPr>
          <w:rFonts w:cstheme="minorHAnsi"/>
        </w:rPr>
      </w:pPr>
    </w:p>
    <w:p w14:paraId="31F72B4A" w14:textId="77777777" w:rsidR="004273B4" w:rsidRDefault="004273B4" w:rsidP="004273B4">
      <w:pPr>
        <w:spacing w:after="280" w:afterAutospacing="1"/>
        <w:rPr>
          <w:rFonts w:cstheme="minorHAnsi"/>
          <w:szCs w:val="24"/>
        </w:rPr>
      </w:pPr>
    </w:p>
    <w:p w14:paraId="72448707" w14:textId="77777777" w:rsidR="004273B4" w:rsidRPr="00E50EE1" w:rsidRDefault="004273B4" w:rsidP="004273B4">
      <w:pPr>
        <w:spacing w:after="280" w:afterAutospacing="1"/>
        <w:rPr>
          <w:rFonts w:cstheme="minorHAnsi"/>
          <w:szCs w:val="24"/>
        </w:rPr>
      </w:pPr>
    </w:p>
    <w:p w14:paraId="49FD0CE1" w14:textId="77777777" w:rsidR="004273B4" w:rsidRPr="00E50EE1" w:rsidRDefault="004273B4" w:rsidP="004273B4">
      <w:pPr>
        <w:numPr>
          <w:ilvl w:val="0"/>
          <w:numId w:val="2"/>
        </w:numPr>
        <w:spacing w:after="280" w:afterAutospacing="1" w:line="240" w:lineRule="auto"/>
        <w:rPr>
          <w:rFonts w:cstheme="minorHAnsi"/>
        </w:rPr>
      </w:pPr>
      <w:r>
        <w:rPr>
          <w:rFonts w:cstheme="minorHAnsi"/>
          <w:szCs w:val="24"/>
        </w:rPr>
        <w:t xml:space="preserve"> A 48</w:t>
      </w:r>
      <w:r w:rsidRPr="00E50EE1">
        <w:rPr>
          <w:rFonts w:cstheme="minorHAnsi"/>
          <w:szCs w:val="24"/>
        </w:rPr>
        <w:t>g sample of Germanium-66 is left undisturbed for 1</w:t>
      </w:r>
      <w:r>
        <w:rPr>
          <w:rFonts w:cstheme="minorHAnsi"/>
          <w:szCs w:val="24"/>
        </w:rPr>
        <w:t>0</w:t>
      </w:r>
      <w:r w:rsidRPr="00E50EE1">
        <w:rPr>
          <w:rFonts w:cstheme="minorHAnsi"/>
          <w:szCs w:val="24"/>
        </w:rPr>
        <w:t xml:space="preserve"> hours.  A</w:t>
      </w:r>
      <w:r>
        <w:rPr>
          <w:rFonts w:cstheme="minorHAnsi"/>
          <w:szCs w:val="24"/>
        </w:rPr>
        <w:t>t the end of that period, only 3</w:t>
      </w:r>
      <w:r w:rsidRPr="00E50EE1">
        <w:rPr>
          <w:rFonts w:cstheme="minorHAnsi"/>
          <w:szCs w:val="24"/>
        </w:rPr>
        <w:t>.0g remain.  What is the half-life of this material?</w:t>
      </w:r>
    </w:p>
    <w:p w14:paraId="0BE3FEF7" w14:textId="77777777" w:rsidR="004273B4" w:rsidRDefault="004273B4" w:rsidP="004273B4">
      <w:pPr>
        <w:spacing w:after="280" w:afterAutospacing="1" w:line="240" w:lineRule="auto"/>
        <w:rPr>
          <w:rFonts w:ascii="Calibri" w:hAnsi="Calibri" w:cs="Calibri"/>
        </w:rPr>
      </w:pPr>
    </w:p>
    <w:p w14:paraId="44B8FA6F" w14:textId="77777777" w:rsidR="004273B4" w:rsidRDefault="004273B4" w:rsidP="004273B4">
      <w:pPr>
        <w:spacing w:after="280" w:afterAutospacing="1" w:line="240" w:lineRule="auto"/>
        <w:rPr>
          <w:rFonts w:ascii="Calibri" w:hAnsi="Calibri" w:cs="Calibri"/>
        </w:rPr>
      </w:pPr>
    </w:p>
    <w:p w14:paraId="076C50B7" w14:textId="77777777" w:rsidR="004273B4" w:rsidRDefault="004273B4" w:rsidP="004273B4">
      <w:pPr>
        <w:spacing w:after="280" w:afterAutospacing="1" w:line="240" w:lineRule="auto"/>
        <w:rPr>
          <w:rFonts w:ascii="Calibri" w:hAnsi="Calibri" w:cs="Calibri"/>
        </w:rPr>
      </w:pPr>
    </w:p>
    <w:p w14:paraId="61612E88" w14:textId="77777777" w:rsidR="004273B4" w:rsidRPr="00080F81" w:rsidRDefault="004273B4" w:rsidP="004273B4">
      <w:pPr>
        <w:spacing w:after="280" w:afterAutospacing="1" w:line="240" w:lineRule="auto"/>
        <w:ind w:left="720"/>
        <w:rPr>
          <w:rFonts w:ascii="Calibri" w:hAnsi="Calibri" w:cs="Calibri"/>
          <w:szCs w:val="24"/>
        </w:rPr>
      </w:pPr>
    </w:p>
    <w:p w14:paraId="6842FE21" w14:textId="77777777" w:rsidR="004273B4" w:rsidRDefault="004273B4" w:rsidP="004273B4">
      <w:pPr>
        <w:pStyle w:val="Heading2"/>
      </w:pPr>
      <w:r>
        <w:t>Part 8: Basic Word Problems</w:t>
      </w:r>
    </w:p>
    <w:p w14:paraId="6D1C3950" w14:textId="77777777" w:rsidR="004273B4" w:rsidRPr="00E50EE1" w:rsidRDefault="004273B4" w:rsidP="004273B4">
      <w:pPr>
        <w:pStyle w:val="BodyTextIndent"/>
        <w:numPr>
          <w:ilvl w:val="0"/>
          <w:numId w:val="2"/>
        </w:numPr>
        <w:rPr>
          <w:rFonts w:asciiTheme="majorHAnsi" w:hAnsiTheme="majorHAnsi" w:cstheme="majorHAnsi"/>
          <w:szCs w:val="24"/>
        </w:rPr>
      </w:pPr>
      <w:r w:rsidRPr="00E50EE1">
        <w:rPr>
          <w:rFonts w:asciiTheme="majorHAnsi" w:hAnsiTheme="majorHAnsi" w:cstheme="majorHAnsi"/>
          <w:szCs w:val="24"/>
        </w:rPr>
        <w:t xml:space="preserve">A Family of five recently replaced its 5-gallon-per-minute showerheads with </w:t>
      </w:r>
      <w:proofErr w:type="gramStart"/>
      <w:r w:rsidRPr="00E50EE1">
        <w:rPr>
          <w:rFonts w:asciiTheme="majorHAnsi" w:hAnsiTheme="majorHAnsi" w:cstheme="majorHAnsi"/>
          <w:szCs w:val="24"/>
        </w:rPr>
        <w:t>water-saving</w:t>
      </w:r>
      <w:proofErr w:type="gramEnd"/>
      <w:r w:rsidRPr="00E50EE1">
        <w:rPr>
          <w:rFonts w:asciiTheme="majorHAnsi" w:hAnsiTheme="majorHAnsi" w:cstheme="majorHAnsi"/>
          <w:szCs w:val="24"/>
        </w:rPr>
        <w:t xml:space="preserve"> 2-gallon per minute showerheads.  Each member of the family averages 8 minutes in the shower per day. </w:t>
      </w:r>
    </w:p>
    <w:p w14:paraId="6ECF9F88" w14:textId="77777777" w:rsidR="004273B4" w:rsidRPr="00E50EE1" w:rsidRDefault="004273B4" w:rsidP="004273B4">
      <w:pPr>
        <w:pStyle w:val="BodyTextIndent"/>
        <w:numPr>
          <w:ilvl w:val="1"/>
          <w:numId w:val="3"/>
        </w:numPr>
        <w:rPr>
          <w:rFonts w:asciiTheme="majorHAnsi" w:hAnsiTheme="majorHAnsi" w:cstheme="majorHAnsi"/>
          <w:szCs w:val="24"/>
        </w:rPr>
      </w:pPr>
      <w:r w:rsidRPr="00E50EE1">
        <w:rPr>
          <w:rFonts w:asciiTheme="majorHAnsi" w:hAnsiTheme="majorHAnsi" w:cstheme="majorHAnsi"/>
          <w:szCs w:val="24"/>
        </w:rPr>
        <w:t xml:space="preserve">How many gallons will each person </w:t>
      </w:r>
      <w:r w:rsidRPr="00E50EE1">
        <w:rPr>
          <w:rFonts w:asciiTheme="majorHAnsi" w:hAnsiTheme="majorHAnsi" w:cstheme="majorHAnsi"/>
          <w:szCs w:val="24"/>
          <w:u w:val="single"/>
        </w:rPr>
        <w:t>use</w:t>
      </w:r>
      <w:r w:rsidRPr="00E50EE1">
        <w:rPr>
          <w:rFonts w:asciiTheme="majorHAnsi" w:hAnsiTheme="majorHAnsi" w:cstheme="majorHAnsi"/>
          <w:szCs w:val="24"/>
        </w:rPr>
        <w:t xml:space="preserve"> each day?</w:t>
      </w:r>
    </w:p>
    <w:p w14:paraId="2E280CC8" w14:textId="77777777" w:rsidR="004273B4" w:rsidRPr="00E50EE1" w:rsidRDefault="004273B4" w:rsidP="004273B4">
      <w:pPr>
        <w:pStyle w:val="BodyTextIndent"/>
        <w:ind w:left="1800" w:firstLine="0"/>
        <w:rPr>
          <w:rFonts w:asciiTheme="majorHAnsi" w:hAnsiTheme="majorHAnsi" w:cstheme="majorHAnsi"/>
          <w:szCs w:val="24"/>
        </w:rPr>
      </w:pPr>
    </w:p>
    <w:p w14:paraId="517F2F8B" w14:textId="77777777" w:rsidR="004273B4" w:rsidRDefault="004273B4" w:rsidP="004273B4">
      <w:pPr>
        <w:pStyle w:val="BodyTextIndent"/>
        <w:ind w:left="1800" w:firstLine="0"/>
        <w:rPr>
          <w:rFonts w:asciiTheme="majorHAnsi" w:hAnsiTheme="majorHAnsi" w:cstheme="majorHAnsi"/>
          <w:szCs w:val="24"/>
        </w:rPr>
      </w:pPr>
    </w:p>
    <w:p w14:paraId="174FCE00" w14:textId="77777777" w:rsidR="004273B4" w:rsidRPr="00E50EE1" w:rsidRDefault="004273B4" w:rsidP="004273B4">
      <w:pPr>
        <w:pStyle w:val="BodyTextIndent"/>
        <w:ind w:left="1800" w:firstLine="0"/>
        <w:rPr>
          <w:rFonts w:asciiTheme="majorHAnsi" w:hAnsiTheme="majorHAnsi" w:cstheme="majorHAnsi"/>
          <w:szCs w:val="24"/>
        </w:rPr>
      </w:pPr>
    </w:p>
    <w:p w14:paraId="6B9E9C0E" w14:textId="77777777" w:rsidR="004273B4" w:rsidRPr="00E50EE1" w:rsidRDefault="004273B4" w:rsidP="004273B4">
      <w:pPr>
        <w:pStyle w:val="BodyTextIndent"/>
        <w:numPr>
          <w:ilvl w:val="1"/>
          <w:numId w:val="3"/>
        </w:numPr>
        <w:rPr>
          <w:rFonts w:asciiTheme="majorHAnsi" w:hAnsiTheme="majorHAnsi" w:cstheme="majorHAnsi"/>
          <w:szCs w:val="24"/>
        </w:rPr>
      </w:pPr>
      <w:r w:rsidRPr="00E50EE1">
        <w:rPr>
          <w:rFonts w:asciiTheme="majorHAnsi" w:hAnsiTheme="majorHAnsi" w:cstheme="majorHAnsi"/>
          <w:szCs w:val="24"/>
        </w:rPr>
        <w:t xml:space="preserve">How many gallons will the entire family (5 people) </w:t>
      </w:r>
      <w:r w:rsidRPr="00E50EE1">
        <w:rPr>
          <w:rFonts w:asciiTheme="majorHAnsi" w:hAnsiTheme="majorHAnsi" w:cstheme="majorHAnsi"/>
          <w:szCs w:val="24"/>
          <w:u w:val="single"/>
        </w:rPr>
        <w:t>save</w:t>
      </w:r>
      <w:r w:rsidRPr="00E50EE1">
        <w:rPr>
          <w:rFonts w:asciiTheme="majorHAnsi" w:hAnsiTheme="majorHAnsi" w:cstheme="majorHAnsi"/>
          <w:szCs w:val="24"/>
        </w:rPr>
        <w:t xml:space="preserve"> per day?</w:t>
      </w:r>
    </w:p>
    <w:p w14:paraId="3ED5BEEB" w14:textId="77777777" w:rsidR="004273B4" w:rsidRPr="00E50EE1" w:rsidRDefault="004273B4" w:rsidP="004273B4">
      <w:pPr>
        <w:pStyle w:val="ListParagraph"/>
        <w:rPr>
          <w:rFonts w:asciiTheme="majorHAnsi" w:hAnsiTheme="majorHAnsi" w:cstheme="majorHAnsi"/>
          <w:szCs w:val="24"/>
        </w:rPr>
      </w:pPr>
    </w:p>
    <w:p w14:paraId="290A24B3" w14:textId="77777777" w:rsidR="004273B4" w:rsidRPr="00E50EE1" w:rsidRDefault="004273B4" w:rsidP="004273B4">
      <w:pPr>
        <w:pStyle w:val="BodyTextIndent"/>
        <w:ind w:left="1800" w:firstLine="0"/>
        <w:rPr>
          <w:rFonts w:asciiTheme="majorHAnsi" w:hAnsiTheme="majorHAnsi" w:cstheme="majorHAnsi"/>
          <w:szCs w:val="24"/>
        </w:rPr>
      </w:pPr>
    </w:p>
    <w:p w14:paraId="052EAD04" w14:textId="77777777" w:rsidR="004273B4" w:rsidRDefault="004273B4" w:rsidP="004273B4">
      <w:pPr>
        <w:pStyle w:val="BodyTextIndent"/>
        <w:ind w:left="1800" w:firstLine="0"/>
        <w:rPr>
          <w:rFonts w:asciiTheme="majorHAnsi" w:hAnsiTheme="majorHAnsi" w:cstheme="majorHAnsi"/>
          <w:szCs w:val="24"/>
        </w:rPr>
      </w:pPr>
    </w:p>
    <w:p w14:paraId="6AB01897" w14:textId="77777777" w:rsidR="004273B4" w:rsidRPr="00E50EE1" w:rsidRDefault="004273B4" w:rsidP="004273B4">
      <w:pPr>
        <w:pStyle w:val="BodyTextIndent"/>
        <w:ind w:left="1800" w:firstLine="0"/>
        <w:rPr>
          <w:rFonts w:asciiTheme="majorHAnsi" w:hAnsiTheme="majorHAnsi" w:cstheme="majorHAnsi"/>
          <w:szCs w:val="24"/>
        </w:rPr>
      </w:pPr>
    </w:p>
    <w:p w14:paraId="00AC4428" w14:textId="77777777" w:rsidR="004273B4" w:rsidRPr="00E50EE1" w:rsidRDefault="004273B4" w:rsidP="004273B4">
      <w:pPr>
        <w:pStyle w:val="BodyTextIndent"/>
        <w:numPr>
          <w:ilvl w:val="1"/>
          <w:numId w:val="3"/>
        </w:numPr>
        <w:rPr>
          <w:rFonts w:asciiTheme="majorHAnsi" w:hAnsiTheme="majorHAnsi" w:cstheme="majorHAnsi"/>
          <w:szCs w:val="24"/>
        </w:rPr>
      </w:pPr>
      <w:r w:rsidRPr="00E50EE1">
        <w:rPr>
          <w:rFonts w:asciiTheme="majorHAnsi" w:hAnsiTheme="majorHAnsi" w:cstheme="majorHAnsi"/>
          <w:szCs w:val="24"/>
        </w:rPr>
        <w:t>In a 30-day period, how many fewer gallons of water will the family use with the new showerheads?</w:t>
      </w:r>
    </w:p>
    <w:p w14:paraId="6BBF6A33" w14:textId="77777777" w:rsidR="004273B4" w:rsidRPr="00E50EE1" w:rsidRDefault="004273B4" w:rsidP="004273B4">
      <w:pPr>
        <w:pStyle w:val="BodyTextIndent"/>
        <w:rPr>
          <w:rFonts w:asciiTheme="majorHAnsi" w:hAnsiTheme="majorHAnsi" w:cstheme="majorHAnsi"/>
          <w:szCs w:val="24"/>
        </w:rPr>
      </w:pPr>
    </w:p>
    <w:p w14:paraId="295A2529" w14:textId="77777777" w:rsidR="004273B4" w:rsidRDefault="004273B4" w:rsidP="004273B4">
      <w:pPr>
        <w:pStyle w:val="BodyTextIndent"/>
        <w:rPr>
          <w:rFonts w:asciiTheme="majorHAnsi" w:hAnsiTheme="majorHAnsi" w:cstheme="majorHAnsi"/>
          <w:szCs w:val="24"/>
        </w:rPr>
      </w:pPr>
    </w:p>
    <w:p w14:paraId="025053DD" w14:textId="77777777" w:rsidR="004273B4" w:rsidRPr="00E50EE1" w:rsidRDefault="004273B4" w:rsidP="004273B4">
      <w:pPr>
        <w:pStyle w:val="BodyTextIndent"/>
        <w:rPr>
          <w:rFonts w:asciiTheme="majorHAnsi" w:hAnsiTheme="majorHAnsi" w:cstheme="majorHAnsi"/>
          <w:szCs w:val="24"/>
        </w:rPr>
      </w:pPr>
    </w:p>
    <w:p w14:paraId="5EAE0114" w14:textId="77777777" w:rsidR="004273B4" w:rsidRPr="00E50EE1" w:rsidRDefault="004273B4" w:rsidP="004273B4">
      <w:pPr>
        <w:pStyle w:val="BodyTextIndent"/>
        <w:numPr>
          <w:ilvl w:val="0"/>
          <w:numId w:val="2"/>
        </w:numPr>
        <w:rPr>
          <w:rFonts w:asciiTheme="majorHAnsi" w:hAnsiTheme="majorHAnsi" w:cstheme="majorHAnsi"/>
          <w:szCs w:val="24"/>
        </w:rPr>
      </w:pPr>
      <w:r w:rsidRPr="00E50EE1">
        <w:rPr>
          <w:rFonts w:asciiTheme="majorHAnsi" w:hAnsiTheme="majorHAnsi" w:cstheme="majorHAnsi"/>
          <w:szCs w:val="24"/>
        </w:rPr>
        <w:t>Burning one gallon of gasoline in a car releases approximately 20 pounds CO</w:t>
      </w:r>
      <w:r w:rsidRPr="00E50EE1">
        <w:rPr>
          <w:rFonts w:asciiTheme="majorHAnsi" w:hAnsiTheme="majorHAnsi" w:cstheme="majorHAnsi"/>
          <w:szCs w:val="24"/>
          <w:vertAlign w:val="subscript"/>
        </w:rPr>
        <w:t>2</w:t>
      </w:r>
      <w:r w:rsidRPr="00E50EE1">
        <w:rPr>
          <w:rFonts w:asciiTheme="majorHAnsi" w:hAnsiTheme="majorHAnsi" w:cstheme="majorHAnsi"/>
          <w:szCs w:val="24"/>
        </w:rPr>
        <w:t xml:space="preserve"> into the atmosphere.</w:t>
      </w:r>
    </w:p>
    <w:p w14:paraId="546C3428" w14:textId="77777777" w:rsidR="004273B4" w:rsidRPr="00E50EE1" w:rsidRDefault="004273B4" w:rsidP="004273B4">
      <w:pPr>
        <w:pStyle w:val="BodyTextIndent"/>
        <w:ind w:left="720" w:firstLine="0"/>
        <w:rPr>
          <w:rFonts w:asciiTheme="majorHAnsi" w:hAnsiTheme="majorHAnsi" w:cstheme="majorHAnsi"/>
          <w:szCs w:val="24"/>
        </w:rPr>
      </w:pPr>
      <w:r>
        <w:rPr>
          <w:rFonts w:asciiTheme="majorHAnsi" w:hAnsiTheme="majorHAnsi" w:cstheme="majorHAnsi"/>
          <w:szCs w:val="24"/>
        </w:rPr>
        <w:t>One person drives 5</w:t>
      </w:r>
      <w:r w:rsidRPr="00E50EE1">
        <w:rPr>
          <w:rFonts w:asciiTheme="majorHAnsi" w:hAnsiTheme="majorHAnsi" w:cstheme="majorHAnsi"/>
          <w:szCs w:val="24"/>
        </w:rPr>
        <w:t xml:space="preserve">0,000 miles in a </w:t>
      </w:r>
      <w:r>
        <w:rPr>
          <w:rFonts w:asciiTheme="majorHAnsi" w:hAnsiTheme="majorHAnsi" w:cstheme="majorHAnsi"/>
          <w:szCs w:val="24"/>
        </w:rPr>
        <w:t>hybrid car that averages 5</w:t>
      </w:r>
      <w:r w:rsidRPr="00E50EE1">
        <w:rPr>
          <w:rFonts w:asciiTheme="majorHAnsi" w:hAnsiTheme="majorHAnsi" w:cstheme="majorHAnsi"/>
          <w:szCs w:val="24"/>
        </w:rPr>
        <w:t>0 miles per gallon (mpg</w:t>
      </w:r>
      <w:r>
        <w:rPr>
          <w:rFonts w:asciiTheme="majorHAnsi" w:hAnsiTheme="majorHAnsi" w:cstheme="majorHAnsi"/>
          <w:szCs w:val="24"/>
        </w:rPr>
        <w:t>), while another person drives 50,000 miles in an SUV</w:t>
      </w:r>
      <w:r w:rsidRPr="00E50EE1">
        <w:rPr>
          <w:rFonts w:asciiTheme="majorHAnsi" w:hAnsiTheme="majorHAnsi" w:cstheme="majorHAnsi"/>
          <w:szCs w:val="24"/>
        </w:rPr>
        <w:t xml:space="preserve"> that averages 2</w:t>
      </w:r>
      <w:r>
        <w:rPr>
          <w:rFonts w:asciiTheme="majorHAnsi" w:hAnsiTheme="majorHAnsi" w:cstheme="majorHAnsi"/>
          <w:szCs w:val="24"/>
        </w:rPr>
        <w:t>0 mpg.  Over the course of the 5</w:t>
      </w:r>
      <w:r w:rsidRPr="00E50EE1">
        <w:rPr>
          <w:rFonts w:asciiTheme="majorHAnsi" w:hAnsiTheme="majorHAnsi" w:cstheme="majorHAnsi"/>
          <w:szCs w:val="24"/>
        </w:rPr>
        <w:t>0,000 miles, how many fewer pounds of CO</w:t>
      </w:r>
      <w:r w:rsidRPr="00E50EE1">
        <w:rPr>
          <w:rFonts w:asciiTheme="majorHAnsi" w:hAnsiTheme="majorHAnsi" w:cstheme="majorHAnsi"/>
          <w:szCs w:val="24"/>
          <w:vertAlign w:val="subscript"/>
        </w:rPr>
        <w:t>2</w:t>
      </w:r>
      <w:r w:rsidRPr="00E50EE1">
        <w:rPr>
          <w:rFonts w:asciiTheme="majorHAnsi" w:hAnsiTheme="majorHAnsi" w:cstheme="majorHAnsi"/>
          <w:szCs w:val="24"/>
        </w:rPr>
        <w:t xml:space="preserve"> </w:t>
      </w:r>
      <w:proofErr w:type="gramStart"/>
      <w:r w:rsidRPr="00E50EE1">
        <w:rPr>
          <w:rFonts w:asciiTheme="majorHAnsi" w:hAnsiTheme="majorHAnsi" w:cstheme="majorHAnsi"/>
          <w:szCs w:val="24"/>
        </w:rPr>
        <w:t xml:space="preserve">are released by the </w:t>
      </w:r>
      <w:r>
        <w:rPr>
          <w:rFonts w:asciiTheme="majorHAnsi" w:hAnsiTheme="majorHAnsi" w:cstheme="majorHAnsi"/>
          <w:szCs w:val="24"/>
        </w:rPr>
        <w:t>5</w:t>
      </w:r>
      <w:r w:rsidRPr="00E50EE1">
        <w:rPr>
          <w:rFonts w:asciiTheme="majorHAnsi" w:hAnsiTheme="majorHAnsi" w:cstheme="majorHAnsi"/>
          <w:szCs w:val="24"/>
        </w:rPr>
        <w:t>0-mpg car than by the 20-mpg car</w:t>
      </w:r>
      <w:proofErr w:type="gramEnd"/>
      <w:r w:rsidRPr="00E50EE1">
        <w:rPr>
          <w:rFonts w:asciiTheme="majorHAnsi" w:hAnsiTheme="majorHAnsi" w:cstheme="majorHAnsi"/>
          <w:szCs w:val="24"/>
        </w:rPr>
        <w:t>?</w:t>
      </w:r>
    </w:p>
    <w:p w14:paraId="5619D5D8" w14:textId="77777777" w:rsidR="004273B4" w:rsidRPr="00E50EE1" w:rsidRDefault="004273B4" w:rsidP="004273B4">
      <w:pPr>
        <w:pStyle w:val="BodyTextIndent"/>
        <w:rPr>
          <w:rFonts w:asciiTheme="majorHAnsi" w:hAnsiTheme="majorHAnsi" w:cstheme="majorHAnsi"/>
          <w:szCs w:val="24"/>
        </w:rPr>
      </w:pPr>
    </w:p>
    <w:p w14:paraId="382DAE37" w14:textId="77777777" w:rsidR="004273B4" w:rsidRPr="00E50EE1" w:rsidRDefault="004273B4" w:rsidP="004273B4">
      <w:pPr>
        <w:pStyle w:val="BodyTextIndent"/>
        <w:ind w:left="0" w:firstLine="0"/>
        <w:rPr>
          <w:rFonts w:asciiTheme="majorHAnsi" w:hAnsiTheme="majorHAnsi" w:cstheme="majorHAnsi"/>
          <w:szCs w:val="24"/>
        </w:rPr>
      </w:pPr>
    </w:p>
    <w:p w14:paraId="4B81394A" w14:textId="77777777" w:rsidR="004273B4" w:rsidRPr="00E50EE1" w:rsidRDefault="004273B4" w:rsidP="004273B4">
      <w:pPr>
        <w:pStyle w:val="BodyTextIndent"/>
        <w:ind w:left="0" w:firstLine="0"/>
        <w:rPr>
          <w:rFonts w:asciiTheme="majorHAnsi" w:hAnsiTheme="majorHAnsi" w:cstheme="majorHAnsi"/>
          <w:szCs w:val="24"/>
        </w:rPr>
      </w:pPr>
    </w:p>
    <w:p w14:paraId="377FA666" w14:textId="77777777" w:rsidR="004273B4" w:rsidRPr="00E50EE1" w:rsidRDefault="004273B4" w:rsidP="004273B4">
      <w:pPr>
        <w:pStyle w:val="BodyTextIndent"/>
        <w:ind w:left="0" w:firstLine="0"/>
        <w:rPr>
          <w:rFonts w:asciiTheme="majorHAnsi" w:hAnsiTheme="majorHAnsi" w:cstheme="majorHAnsi"/>
          <w:szCs w:val="24"/>
        </w:rPr>
      </w:pPr>
    </w:p>
    <w:p w14:paraId="371F5AB7" w14:textId="77777777" w:rsidR="004273B4" w:rsidRPr="00E50EE1" w:rsidRDefault="004273B4" w:rsidP="004273B4">
      <w:pPr>
        <w:pStyle w:val="BodyTextIndent"/>
        <w:rPr>
          <w:rFonts w:asciiTheme="majorHAnsi" w:hAnsiTheme="majorHAnsi" w:cstheme="majorHAnsi"/>
          <w:szCs w:val="24"/>
        </w:rPr>
      </w:pPr>
    </w:p>
    <w:p w14:paraId="48E7F925" w14:textId="77777777" w:rsidR="004273B4" w:rsidRPr="00AE1549" w:rsidRDefault="004273B4" w:rsidP="004273B4">
      <w:pPr>
        <w:pStyle w:val="BodyTextIndent"/>
        <w:numPr>
          <w:ilvl w:val="0"/>
          <w:numId w:val="2"/>
        </w:numPr>
        <w:rPr>
          <w:rFonts w:asciiTheme="majorHAnsi" w:hAnsiTheme="majorHAnsi" w:cstheme="majorHAnsi"/>
          <w:szCs w:val="24"/>
        </w:rPr>
      </w:pPr>
      <w:r w:rsidRPr="00E50EE1">
        <w:rPr>
          <w:rFonts w:asciiTheme="majorHAnsi" w:hAnsiTheme="majorHAnsi" w:cstheme="majorHAnsi"/>
        </w:rPr>
        <w:t xml:space="preserve">Americans recycle about 35% of their solid waste (trash). If an average American generates about 2 kg of waste every day, how much of that waste is recycled per </w:t>
      </w:r>
      <w:r w:rsidRPr="00E50EE1">
        <w:rPr>
          <w:rFonts w:asciiTheme="majorHAnsi" w:hAnsiTheme="majorHAnsi" w:cstheme="majorHAnsi"/>
          <w:b/>
          <w:u w:val="single"/>
        </w:rPr>
        <w:t>year</w:t>
      </w:r>
      <w:r w:rsidRPr="00E50EE1">
        <w:rPr>
          <w:rFonts w:asciiTheme="majorHAnsi" w:hAnsiTheme="majorHAnsi" w:cstheme="majorHAnsi"/>
        </w:rPr>
        <w:t>?</w:t>
      </w:r>
    </w:p>
    <w:p w14:paraId="064DD20B" w14:textId="77777777" w:rsidR="004273B4" w:rsidRDefault="004273B4" w:rsidP="004273B4">
      <w:pPr>
        <w:pStyle w:val="BodyTextIndent"/>
        <w:rPr>
          <w:rFonts w:asciiTheme="majorHAnsi" w:hAnsiTheme="majorHAnsi" w:cstheme="majorHAnsi"/>
        </w:rPr>
      </w:pPr>
    </w:p>
    <w:p w14:paraId="727F9C0D" w14:textId="77777777" w:rsidR="004273B4" w:rsidRDefault="004273B4" w:rsidP="004273B4">
      <w:pPr>
        <w:pStyle w:val="BodyTextIndent"/>
        <w:rPr>
          <w:rFonts w:asciiTheme="majorHAnsi" w:hAnsiTheme="majorHAnsi" w:cstheme="majorHAnsi"/>
        </w:rPr>
      </w:pPr>
    </w:p>
    <w:p w14:paraId="2492976F" w14:textId="77777777" w:rsidR="004273B4" w:rsidRDefault="004273B4" w:rsidP="004273B4">
      <w:pPr>
        <w:pStyle w:val="BodyTextIndent"/>
        <w:rPr>
          <w:rFonts w:asciiTheme="majorHAnsi" w:hAnsiTheme="majorHAnsi" w:cstheme="majorHAnsi"/>
        </w:rPr>
      </w:pPr>
    </w:p>
    <w:p w14:paraId="26C848C7" w14:textId="77777777" w:rsidR="004273B4" w:rsidRDefault="004273B4" w:rsidP="004273B4">
      <w:pPr>
        <w:pStyle w:val="BodyTextIndent"/>
        <w:rPr>
          <w:rFonts w:asciiTheme="majorHAnsi" w:hAnsiTheme="majorHAnsi" w:cstheme="majorHAnsi"/>
        </w:rPr>
      </w:pPr>
    </w:p>
    <w:p w14:paraId="6C9CD0C2" w14:textId="77777777" w:rsidR="004273B4" w:rsidRDefault="004273B4" w:rsidP="004273B4">
      <w:pPr>
        <w:pStyle w:val="BodyTextIndent"/>
        <w:rPr>
          <w:rFonts w:asciiTheme="majorHAnsi" w:hAnsiTheme="majorHAnsi" w:cstheme="majorHAnsi"/>
        </w:rPr>
      </w:pPr>
    </w:p>
    <w:p w14:paraId="570193D8" w14:textId="77777777" w:rsidR="004273B4" w:rsidRDefault="004273B4" w:rsidP="004273B4">
      <w:pPr>
        <w:pStyle w:val="BodyTextIndent"/>
        <w:rPr>
          <w:rFonts w:asciiTheme="majorHAnsi" w:hAnsiTheme="majorHAnsi" w:cstheme="majorHAnsi"/>
        </w:rPr>
      </w:pPr>
    </w:p>
    <w:p w14:paraId="72919890" w14:textId="77777777" w:rsidR="004273B4" w:rsidRDefault="004273B4" w:rsidP="004273B4">
      <w:pPr>
        <w:pStyle w:val="BodyTextIndent"/>
        <w:rPr>
          <w:rFonts w:asciiTheme="majorHAnsi" w:hAnsiTheme="majorHAnsi" w:cstheme="majorHAnsi"/>
        </w:rPr>
      </w:pPr>
    </w:p>
    <w:p w14:paraId="5696B702" w14:textId="77777777" w:rsidR="004273B4" w:rsidRDefault="004273B4" w:rsidP="004273B4">
      <w:pPr>
        <w:pStyle w:val="BodyTextIndent"/>
        <w:rPr>
          <w:rFonts w:asciiTheme="majorHAnsi" w:hAnsiTheme="majorHAnsi" w:cstheme="majorHAnsi"/>
        </w:rPr>
      </w:pPr>
    </w:p>
    <w:p w14:paraId="6EF7BABD" w14:textId="77777777" w:rsidR="004273B4" w:rsidRDefault="004273B4" w:rsidP="004273B4">
      <w:pPr>
        <w:pStyle w:val="BodyTextIndent"/>
        <w:rPr>
          <w:rFonts w:asciiTheme="majorHAnsi" w:hAnsiTheme="majorHAnsi" w:cstheme="majorHAnsi"/>
        </w:rPr>
      </w:pPr>
    </w:p>
    <w:p w14:paraId="30C3DDE5" w14:textId="77777777" w:rsidR="004273B4" w:rsidRDefault="004273B4" w:rsidP="004273B4">
      <w:pPr>
        <w:pStyle w:val="BodyTextIndent"/>
        <w:ind w:left="0" w:firstLine="0"/>
        <w:rPr>
          <w:rFonts w:asciiTheme="majorHAnsi" w:hAnsiTheme="majorHAnsi" w:cstheme="majorHAnsi"/>
        </w:rPr>
      </w:pPr>
    </w:p>
    <w:p w14:paraId="65247022" w14:textId="77777777" w:rsidR="004273B4" w:rsidRDefault="004273B4" w:rsidP="004273B4">
      <w:pPr>
        <w:pStyle w:val="BodyTextIndent"/>
        <w:ind w:left="0" w:firstLine="0"/>
        <w:rPr>
          <w:rFonts w:asciiTheme="majorHAnsi" w:hAnsiTheme="majorHAnsi" w:cstheme="majorHAnsi"/>
        </w:rPr>
      </w:pPr>
    </w:p>
    <w:p w14:paraId="41EEAF4E" w14:textId="77777777" w:rsidR="004273B4" w:rsidRDefault="004273B4" w:rsidP="004273B4">
      <w:pPr>
        <w:pStyle w:val="BodyTextIndent"/>
        <w:ind w:left="0" w:firstLine="0"/>
        <w:rPr>
          <w:rFonts w:asciiTheme="majorHAnsi" w:hAnsiTheme="majorHAnsi" w:cstheme="majorHAnsi"/>
        </w:rPr>
      </w:pPr>
    </w:p>
    <w:p w14:paraId="7CC80CD6" w14:textId="77777777" w:rsidR="004273B4" w:rsidRDefault="004273B4" w:rsidP="004273B4">
      <w:pPr>
        <w:pStyle w:val="BodyTextIndent"/>
        <w:ind w:left="0" w:firstLine="0"/>
        <w:rPr>
          <w:rFonts w:asciiTheme="majorHAnsi" w:hAnsiTheme="majorHAnsi" w:cstheme="majorHAnsi"/>
        </w:rPr>
      </w:pPr>
    </w:p>
    <w:p w14:paraId="21A17537" w14:textId="77777777" w:rsidR="004273B4" w:rsidRDefault="004273B4" w:rsidP="004273B4">
      <w:pPr>
        <w:pStyle w:val="BodyTextIndent"/>
        <w:ind w:left="0" w:firstLine="0"/>
        <w:rPr>
          <w:rFonts w:asciiTheme="majorHAnsi" w:hAnsiTheme="majorHAnsi" w:cstheme="majorHAnsi"/>
        </w:rPr>
      </w:pPr>
    </w:p>
    <w:p w14:paraId="4A1A820A" w14:textId="77777777" w:rsidR="004273B4" w:rsidRDefault="004273B4" w:rsidP="004273B4">
      <w:pPr>
        <w:pStyle w:val="Heading2"/>
      </w:pPr>
      <w:r w:rsidRPr="00A75AA2">
        <w:rPr>
          <w:b w:val="0"/>
        </w:rPr>
        <w:t>APES Math Diagnostic Answer Sheet</w:t>
      </w:r>
      <w:r>
        <w:t xml:space="preserve"> Name__________________________________________ Period _________</w:t>
      </w:r>
      <w:r>
        <w:br/>
      </w:r>
    </w:p>
    <w:tbl>
      <w:tblPr>
        <w:tblW w:w="10795" w:type="dxa"/>
        <w:tblLook w:val="04A0" w:firstRow="1" w:lastRow="0" w:firstColumn="1" w:lastColumn="0" w:noHBand="0" w:noVBand="1"/>
      </w:tblPr>
      <w:tblGrid>
        <w:gridCol w:w="1605"/>
        <w:gridCol w:w="1959"/>
        <w:gridCol w:w="1874"/>
        <w:gridCol w:w="1761"/>
        <w:gridCol w:w="1780"/>
        <w:gridCol w:w="1816"/>
      </w:tblGrid>
      <w:tr w:rsidR="004273B4" w:rsidRPr="00A75AA2" w14:paraId="124B0362" w14:textId="77777777" w:rsidTr="003D4536">
        <w:trPr>
          <w:trHeight w:val="1170"/>
        </w:trPr>
        <w:tc>
          <w:tcPr>
            <w:tcW w:w="1605" w:type="dxa"/>
            <w:tcBorders>
              <w:top w:val="single" w:sz="4" w:space="0" w:color="auto"/>
              <w:left w:val="single" w:sz="4" w:space="0" w:color="auto"/>
              <w:bottom w:val="nil"/>
              <w:right w:val="single" w:sz="4" w:space="0" w:color="auto"/>
            </w:tcBorders>
            <w:shd w:val="clear" w:color="auto" w:fill="auto"/>
            <w:vAlign w:val="bottom"/>
            <w:hideMark/>
          </w:tcPr>
          <w:p w14:paraId="75FBA946" w14:textId="77777777" w:rsidR="004273B4" w:rsidRPr="00A75AA2" w:rsidRDefault="004273B4" w:rsidP="003D4536">
            <w:r w:rsidRPr="00A75AA2">
              <w:t>Decimals</w:t>
            </w:r>
          </w:p>
        </w:tc>
        <w:tc>
          <w:tcPr>
            <w:tcW w:w="1959" w:type="dxa"/>
            <w:tcBorders>
              <w:top w:val="single" w:sz="4" w:space="0" w:color="auto"/>
              <w:left w:val="nil"/>
              <w:bottom w:val="nil"/>
              <w:right w:val="single" w:sz="4" w:space="0" w:color="auto"/>
            </w:tcBorders>
            <w:shd w:val="clear" w:color="auto" w:fill="auto"/>
            <w:vAlign w:val="bottom"/>
            <w:hideMark/>
          </w:tcPr>
          <w:p w14:paraId="5299D4FF" w14:textId="77777777" w:rsidR="004273B4" w:rsidRPr="00A75AA2" w:rsidRDefault="004273B4" w:rsidP="003D4536">
            <w:r w:rsidRPr="00A75AA2">
              <w:t>1</w:t>
            </w:r>
          </w:p>
        </w:tc>
        <w:tc>
          <w:tcPr>
            <w:tcW w:w="1874" w:type="dxa"/>
            <w:tcBorders>
              <w:top w:val="single" w:sz="4" w:space="0" w:color="auto"/>
              <w:left w:val="nil"/>
              <w:bottom w:val="nil"/>
              <w:right w:val="single" w:sz="4" w:space="0" w:color="auto"/>
            </w:tcBorders>
            <w:shd w:val="clear" w:color="auto" w:fill="auto"/>
            <w:vAlign w:val="bottom"/>
            <w:hideMark/>
          </w:tcPr>
          <w:p w14:paraId="728D0A22" w14:textId="77777777" w:rsidR="004273B4" w:rsidRPr="00A75AA2" w:rsidRDefault="004273B4" w:rsidP="003D4536">
            <w:r w:rsidRPr="00A75AA2">
              <w:t>2</w:t>
            </w:r>
          </w:p>
        </w:tc>
        <w:tc>
          <w:tcPr>
            <w:tcW w:w="1761" w:type="dxa"/>
            <w:tcBorders>
              <w:top w:val="single" w:sz="4" w:space="0" w:color="auto"/>
              <w:left w:val="nil"/>
              <w:bottom w:val="single" w:sz="4" w:space="0" w:color="auto"/>
              <w:right w:val="single" w:sz="4" w:space="0" w:color="auto"/>
            </w:tcBorders>
            <w:shd w:val="clear" w:color="auto" w:fill="auto"/>
            <w:vAlign w:val="bottom"/>
            <w:hideMark/>
          </w:tcPr>
          <w:p w14:paraId="27CAAFD7" w14:textId="77777777" w:rsidR="004273B4" w:rsidRPr="00A75AA2" w:rsidRDefault="004273B4" w:rsidP="003D4536">
            <w:r w:rsidRPr="00A75AA2">
              <w:t>3</w:t>
            </w:r>
          </w:p>
        </w:tc>
        <w:tc>
          <w:tcPr>
            <w:tcW w:w="1780" w:type="dxa"/>
            <w:tcBorders>
              <w:top w:val="nil"/>
              <w:left w:val="nil"/>
              <w:bottom w:val="nil"/>
              <w:right w:val="nil"/>
            </w:tcBorders>
            <w:shd w:val="clear" w:color="auto" w:fill="auto"/>
            <w:vAlign w:val="bottom"/>
            <w:hideMark/>
          </w:tcPr>
          <w:p w14:paraId="25C89DC1" w14:textId="77777777" w:rsidR="004273B4" w:rsidRPr="00A75AA2" w:rsidRDefault="004273B4" w:rsidP="003D4536"/>
        </w:tc>
        <w:tc>
          <w:tcPr>
            <w:tcW w:w="1816" w:type="dxa"/>
            <w:tcBorders>
              <w:top w:val="nil"/>
              <w:left w:val="nil"/>
              <w:bottom w:val="nil"/>
              <w:right w:val="nil"/>
            </w:tcBorders>
            <w:shd w:val="clear" w:color="auto" w:fill="auto"/>
            <w:noWrap/>
            <w:vAlign w:val="bottom"/>
            <w:hideMark/>
          </w:tcPr>
          <w:p w14:paraId="1C58B601" w14:textId="77777777" w:rsidR="004273B4" w:rsidRPr="00A75AA2" w:rsidRDefault="004273B4" w:rsidP="003D4536"/>
        </w:tc>
      </w:tr>
      <w:tr w:rsidR="004273B4" w:rsidRPr="00A75AA2" w14:paraId="051881AF" w14:textId="77777777" w:rsidTr="003D4536">
        <w:trPr>
          <w:trHeight w:val="1140"/>
        </w:trPr>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CD70DC" w14:textId="77777777" w:rsidR="004273B4" w:rsidRPr="00A75AA2" w:rsidRDefault="004273B4" w:rsidP="003D4536">
            <w:r w:rsidRPr="00A75AA2">
              <w:t>Long Division</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14:paraId="7E6F92D7" w14:textId="77777777" w:rsidR="004273B4" w:rsidRPr="00A75AA2" w:rsidRDefault="004273B4" w:rsidP="003D4536">
            <w:r w:rsidRPr="00A75AA2">
              <w:t>4</w:t>
            </w:r>
          </w:p>
        </w:tc>
        <w:tc>
          <w:tcPr>
            <w:tcW w:w="1874" w:type="dxa"/>
            <w:tcBorders>
              <w:top w:val="single" w:sz="4" w:space="0" w:color="auto"/>
              <w:left w:val="nil"/>
              <w:bottom w:val="single" w:sz="4" w:space="0" w:color="auto"/>
              <w:right w:val="single" w:sz="4" w:space="0" w:color="auto"/>
            </w:tcBorders>
            <w:shd w:val="clear" w:color="auto" w:fill="auto"/>
            <w:vAlign w:val="bottom"/>
            <w:hideMark/>
          </w:tcPr>
          <w:p w14:paraId="19614A07" w14:textId="77777777" w:rsidR="004273B4" w:rsidRPr="00A75AA2" w:rsidRDefault="004273B4" w:rsidP="003D4536">
            <w:r w:rsidRPr="00A75AA2">
              <w:t>5</w:t>
            </w:r>
          </w:p>
        </w:tc>
        <w:tc>
          <w:tcPr>
            <w:tcW w:w="1761" w:type="dxa"/>
            <w:tcBorders>
              <w:top w:val="nil"/>
              <w:left w:val="nil"/>
              <w:bottom w:val="single" w:sz="4" w:space="0" w:color="auto"/>
              <w:right w:val="single" w:sz="4" w:space="0" w:color="auto"/>
            </w:tcBorders>
            <w:shd w:val="clear" w:color="auto" w:fill="auto"/>
            <w:vAlign w:val="bottom"/>
            <w:hideMark/>
          </w:tcPr>
          <w:p w14:paraId="4461B533" w14:textId="77777777" w:rsidR="004273B4" w:rsidRPr="00A75AA2" w:rsidRDefault="004273B4" w:rsidP="003D4536">
            <w:r w:rsidRPr="00A75AA2">
              <w:t>6</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73714A61" w14:textId="77777777" w:rsidR="004273B4" w:rsidRPr="00A75AA2" w:rsidRDefault="004273B4" w:rsidP="003D4536">
            <w:r w:rsidRPr="00A75AA2">
              <w:t>7</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5C3F57CF" w14:textId="77777777" w:rsidR="004273B4" w:rsidRPr="00A75AA2" w:rsidRDefault="004273B4" w:rsidP="003D4536">
            <w:r w:rsidRPr="00A75AA2">
              <w:t>8</w:t>
            </w:r>
          </w:p>
        </w:tc>
      </w:tr>
      <w:tr w:rsidR="004273B4" w:rsidRPr="00A75AA2" w14:paraId="48237625" w14:textId="77777777" w:rsidTr="003D4536">
        <w:trPr>
          <w:trHeight w:val="1150"/>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1833D61E" w14:textId="77777777" w:rsidR="004273B4" w:rsidRPr="00A75AA2" w:rsidRDefault="004273B4" w:rsidP="003D4536">
            <w:r w:rsidRPr="00A75AA2">
              <w:t>Percentages</w:t>
            </w:r>
          </w:p>
        </w:tc>
        <w:tc>
          <w:tcPr>
            <w:tcW w:w="1959" w:type="dxa"/>
            <w:tcBorders>
              <w:top w:val="nil"/>
              <w:left w:val="nil"/>
              <w:bottom w:val="single" w:sz="4" w:space="0" w:color="auto"/>
              <w:right w:val="single" w:sz="4" w:space="0" w:color="auto"/>
            </w:tcBorders>
            <w:shd w:val="clear" w:color="auto" w:fill="auto"/>
            <w:vAlign w:val="bottom"/>
            <w:hideMark/>
          </w:tcPr>
          <w:p w14:paraId="17A9F193" w14:textId="77777777" w:rsidR="004273B4" w:rsidRPr="00A75AA2" w:rsidRDefault="004273B4" w:rsidP="003D4536">
            <w:r w:rsidRPr="00A75AA2">
              <w:t>9</w:t>
            </w:r>
          </w:p>
        </w:tc>
        <w:tc>
          <w:tcPr>
            <w:tcW w:w="1874" w:type="dxa"/>
            <w:tcBorders>
              <w:top w:val="nil"/>
              <w:left w:val="nil"/>
              <w:bottom w:val="single" w:sz="4" w:space="0" w:color="auto"/>
              <w:right w:val="single" w:sz="4" w:space="0" w:color="auto"/>
            </w:tcBorders>
            <w:shd w:val="clear" w:color="auto" w:fill="auto"/>
            <w:vAlign w:val="bottom"/>
            <w:hideMark/>
          </w:tcPr>
          <w:p w14:paraId="6DA5627A" w14:textId="77777777" w:rsidR="004273B4" w:rsidRPr="00A75AA2" w:rsidRDefault="004273B4" w:rsidP="003D4536">
            <w:r w:rsidRPr="00A75AA2">
              <w:t>10</w:t>
            </w:r>
          </w:p>
        </w:tc>
        <w:tc>
          <w:tcPr>
            <w:tcW w:w="1761" w:type="dxa"/>
            <w:tcBorders>
              <w:top w:val="nil"/>
              <w:left w:val="nil"/>
              <w:bottom w:val="single" w:sz="4" w:space="0" w:color="auto"/>
              <w:right w:val="single" w:sz="4" w:space="0" w:color="auto"/>
            </w:tcBorders>
            <w:shd w:val="clear" w:color="auto" w:fill="auto"/>
            <w:vAlign w:val="bottom"/>
            <w:hideMark/>
          </w:tcPr>
          <w:p w14:paraId="7CBFC67F" w14:textId="77777777" w:rsidR="004273B4" w:rsidRPr="00A75AA2" w:rsidRDefault="004273B4" w:rsidP="003D4536">
            <w:r w:rsidRPr="00A75AA2">
              <w:t>11</w:t>
            </w:r>
          </w:p>
        </w:tc>
        <w:tc>
          <w:tcPr>
            <w:tcW w:w="1780" w:type="dxa"/>
            <w:tcBorders>
              <w:top w:val="nil"/>
              <w:left w:val="nil"/>
              <w:bottom w:val="nil"/>
              <w:right w:val="nil"/>
            </w:tcBorders>
            <w:shd w:val="clear" w:color="auto" w:fill="auto"/>
            <w:vAlign w:val="bottom"/>
            <w:hideMark/>
          </w:tcPr>
          <w:p w14:paraId="642EF0CB" w14:textId="77777777" w:rsidR="004273B4" w:rsidRPr="00A75AA2" w:rsidRDefault="004273B4" w:rsidP="003D4536"/>
        </w:tc>
        <w:tc>
          <w:tcPr>
            <w:tcW w:w="1816" w:type="dxa"/>
            <w:tcBorders>
              <w:top w:val="nil"/>
              <w:left w:val="nil"/>
              <w:bottom w:val="nil"/>
              <w:right w:val="nil"/>
            </w:tcBorders>
            <w:shd w:val="clear" w:color="auto" w:fill="auto"/>
            <w:noWrap/>
            <w:vAlign w:val="bottom"/>
            <w:hideMark/>
          </w:tcPr>
          <w:p w14:paraId="77D882EB" w14:textId="77777777" w:rsidR="004273B4" w:rsidRPr="00A75AA2" w:rsidRDefault="004273B4" w:rsidP="003D4536"/>
        </w:tc>
      </w:tr>
      <w:tr w:rsidR="004273B4" w:rsidRPr="00A75AA2" w14:paraId="6C210FEC" w14:textId="77777777" w:rsidTr="003D4536">
        <w:trPr>
          <w:trHeight w:val="1150"/>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13783E30" w14:textId="77777777" w:rsidR="004273B4" w:rsidRPr="00A75AA2" w:rsidRDefault="004273B4" w:rsidP="003D4536">
            <w:r w:rsidRPr="00A75AA2">
              <w:t>Scientific Notation</w:t>
            </w:r>
          </w:p>
        </w:tc>
        <w:tc>
          <w:tcPr>
            <w:tcW w:w="1959" w:type="dxa"/>
            <w:tcBorders>
              <w:top w:val="nil"/>
              <w:left w:val="nil"/>
              <w:bottom w:val="single" w:sz="4" w:space="0" w:color="auto"/>
              <w:right w:val="single" w:sz="4" w:space="0" w:color="auto"/>
            </w:tcBorders>
            <w:shd w:val="clear" w:color="auto" w:fill="auto"/>
            <w:vAlign w:val="bottom"/>
            <w:hideMark/>
          </w:tcPr>
          <w:p w14:paraId="06F67BA0" w14:textId="77777777" w:rsidR="004273B4" w:rsidRPr="00A75AA2" w:rsidRDefault="004273B4" w:rsidP="003D4536">
            <w:r w:rsidRPr="00A75AA2">
              <w:t>12</w:t>
            </w:r>
          </w:p>
        </w:tc>
        <w:tc>
          <w:tcPr>
            <w:tcW w:w="1874" w:type="dxa"/>
            <w:tcBorders>
              <w:top w:val="nil"/>
              <w:left w:val="nil"/>
              <w:bottom w:val="single" w:sz="4" w:space="0" w:color="auto"/>
              <w:right w:val="single" w:sz="4" w:space="0" w:color="auto"/>
            </w:tcBorders>
            <w:shd w:val="clear" w:color="auto" w:fill="auto"/>
            <w:vAlign w:val="bottom"/>
            <w:hideMark/>
          </w:tcPr>
          <w:p w14:paraId="38F167D7" w14:textId="77777777" w:rsidR="004273B4" w:rsidRPr="00A75AA2" w:rsidRDefault="004273B4" w:rsidP="003D4536">
            <w:r w:rsidRPr="00A75AA2">
              <w:t>13</w:t>
            </w:r>
          </w:p>
        </w:tc>
        <w:tc>
          <w:tcPr>
            <w:tcW w:w="1761" w:type="dxa"/>
            <w:tcBorders>
              <w:top w:val="nil"/>
              <w:left w:val="nil"/>
              <w:bottom w:val="single" w:sz="4" w:space="0" w:color="auto"/>
              <w:right w:val="single" w:sz="4" w:space="0" w:color="auto"/>
            </w:tcBorders>
            <w:shd w:val="clear" w:color="auto" w:fill="auto"/>
            <w:vAlign w:val="bottom"/>
            <w:hideMark/>
          </w:tcPr>
          <w:p w14:paraId="20297E38" w14:textId="77777777" w:rsidR="004273B4" w:rsidRPr="00A75AA2" w:rsidRDefault="004273B4" w:rsidP="003D4536">
            <w:r w:rsidRPr="00A75AA2">
              <w:t>14</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72DBFF62" w14:textId="77777777" w:rsidR="004273B4" w:rsidRPr="00A75AA2" w:rsidRDefault="004273B4" w:rsidP="003D4536">
            <w:r w:rsidRPr="00A75AA2">
              <w:t>15</w:t>
            </w:r>
          </w:p>
        </w:tc>
        <w:tc>
          <w:tcPr>
            <w:tcW w:w="1816" w:type="dxa"/>
            <w:tcBorders>
              <w:top w:val="single" w:sz="4" w:space="0" w:color="auto"/>
              <w:left w:val="nil"/>
              <w:bottom w:val="single" w:sz="4" w:space="0" w:color="auto"/>
              <w:right w:val="single" w:sz="4" w:space="0" w:color="auto"/>
            </w:tcBorders>
            <w:shd w:val="clear" w:color="auto" w:fill="auto"/>
            <w:vAlign w:val="bottom"/>
            <w:hideMark/>
          </w:tcPr>
          <w:p w14:paraId="7CE15905" w14:textId="77777777" w:rsidR="004273B4" w:rsidRPr="00A75AA2" w:rsidRDefault="004273B4" w:rsidP="003D4536">
            <w:r w:rsidRPr="00A75AA2">
              <w:t>16</w:t>
            </w:r>
          </w:p>
        </w:tc>
      </w:tr>
      <w:tr w:rsidR="004273B4" w:rsidRPr="00A75AA2" w14:paraId="10F4919C" w14:textId="77777777" w:rsidTr="003D4536">
        <w:trPr>
          <w:trHeight w:val="1150"/>
        </w:trPr>
        <w:tc>
          <w:tcPr>
            <w:tcW w:w="1605" w:type="dxa"/>
            <w:tcBorders>
              <w:top w:val="nil"/>
              <w:left w:val="nil"/>
              <w:bottom w:val="nil"/>
              <w:right w:val="nil"/>
            </w:tcBorders>
            <w:shd w:val="clear" w:color="auto" w:fill="auto"/>
            <w:vAlign w:val="bottom"/>
            <w:hideMark/>
          </w:tcPr>
          <w:p w14:paraId="4B6CBB5B" w14:textId="77777777" w:rsidR="004273B4" w:rsidRPr="00A75AA2" w:rsidRDefault="004273B4" w:rsidP="003D4536"/>
        </w:tc>
        <w:tc>
          <w:tcPr>
            <w:tcW w:w="1959" w:type="dxa"/>
            <w:tcBorders>
              <w:top w:val="nil"/>
              <w:left w:val="single" w:sz="4" w:space="0" w:color="auto"/>
              <w:bottom w:val="nil"/>
              <w:right w:val="single" w:sz="4" w:space="0" w:color="auto"/>
            </w:tcBorders>
            <w:shd w:val="clear" w:color="auto" w:fill="auto"/>
            <w:vAlign w:val="bottom"/>
            <w:hideMark/>
          </w:tcPr>
          <w:p w14:paraId="255C7E2F" w14:textId="77777777" w:rsidR="004273B4" w:rsidRPr="00A75AA2" w:rsidRDefault="004273B4" w:rsidP="003D4536">
            <w:r w:rsidRPr="00A75AA2">
              <w:t>17</w:t>
            </w:r>
          </w:p>
        </w:tc>
        <w:tc>
          <w:tcPr>
            <w:tcW w:w="1874" w:type="dxa"/>
            <w:tcBorders>
              <w:top w:val="nil"/>
              <w:left w:val="nil"/>
              <w:bottom w:val="single" w:sz="4" w:space="0" w:color="auto"/>
              <w:right w:val="single" w:sz="4" w:space="0" w:color="auto"/>
            </w:tcBorders>
            <w:shd w:val="clear" w:color="auto" w:fill="auto"/>
            <w:vAlign w:val="bottom"/>
            <w:hideMark/>
          </w:tcPr>
          <w:p w14:paraId="686188AB" w14:textId="77777777" w:rsidR="004273B4" w:rsidRPr="00A75AA2" w:rsidRDefault="004273B4" w:rsidP="003D4536">
            <w:r w:rsidRPr="00A75AA2">
              <w:t>18</w:t>
            </w:r>
          </w:p>
        </w:tc>
        <w:tc>
          <w:tcPr>
            <w:tcW w:w="1761" w:type="dxa"/>
            <w:tcBorders>
              <w:top w:val="nil"/>
              <w:left w:val="nil"/>
              <w:bottom w:val="nil"/>
              <w:right w:val="nil"/>
            </w:tcBorders>
            <w:shd w:val="clear" w:color="auto" w:fill="auto"/>
            <w:vAlign w:val="bottom"/>
            <w:hideMark/>
          </w:tcPr>
          <w:p w14:paraId="00C4FFC9" w14:textId="77777777" w:rsidR="004273B4" w:rsidRPr="00A75AA2" w:rsidRDefault="004273B4" w:rsidP="003D4536"/>
        </w:tc>
        <w:tc>
          <w:tcPr>
            <w:tcW w:w="1780" w:type="dxa"/>
            <w:tcBorders>
              <w:top w:val="nil"/>
              <w:left w:val="nil"/>
              <w:bottom w:val="nil"/>
              <w:right w:val="nil"/>
            </w:tcBorders>
            <w:shd w:val="clear" w:color="auto" w:fill="auto"/>
            <w:vAlign w:val="bottom"/>
            <w:hideMark/>
          </w:tcPr>
          <w:p w14:paraId="20957892" w14:textId="77777777" w:rsidR="004273B4" w:rsidRPr="00A75AA2" w:rsidRDefault="004273B4" w:rsidP="003D4536"/>
        </w:tc>
        <w:tc>
          <w:tcPr>
            <w:tcW w:w="1816" w:type="dxa"/>
            <w:tcBorders>
              <w:top w:val="nil"/>
              <w:left w:val="nil"/>
              <w:bottom w:val="nil"/>
              <w:right w:val="nil"/>
            </w:tcBorders>
            <w:shd w:val="clear" w:color="auto" w:fill="auto"/>
            <w:noWrap/>
            <w:vAlign w:val="bottom"/>
            <w:hideMark/>
          </w:tcPr>
          <w:p w14:paraId="213F3582" w14:textId="77777777" w:rsidR="004273B4" w:rsidRPr="00A75AA2" w:rsidRDefault="004273B4" w:rsidP="003D4536"/>
        </w:tc>
      </w:tr>
      <w:tr w:rsidR="004273B4" w:rsidRPr="00A75AA2" w14:paraId="095132FB" w14:textId="77777777" w:rsidTr="003D4536">
        <w:trPr>
          <w:trHeight w:val="1220"/>
        </w:trPr>
        <w:tc>
          <w:tcPr>
            <w:tcW w:w="1605" w:type="dxa"/>
            <w:tcBorders>
              <w:top w:val="single" w:sz="4" w:space="0" w:color="auto"/>
              <w:left w:val="single" w:sz="4" w:space="0" w:color="auto"/>
              <w:bottom w:val="nil"/>
              <w:right w:val="single" w:sz="4" w:space="0" w:color="auto"/>
            </w:tcBorders>
            <w:shd w:val="clear" w:color="auto" w:fill="auto"/>
            <w:vAlign w:val="bottom"/>
            <w:hideMark/>
          </w:tcPr>
          <w:p w14:paraId="1182D38C" w14:textId="77777777" w:rsidR="004273B4" w:rsidRPr="00A75AA2" w:rsidRDefault="004273B4" w:rsidP="003D4536">
            <w:r w:rsidRPr="00A75AA2">
              <w:t xml:space="preserve">Percent Change </w:t>
            </w:r>
          </w:p>
        </w:tc>
        <w:tc>
          <w:tcPr>
            <w:tcW w:w="1959" w:type="dxa"/>
            <w:tcBorders>
              <w:top w:val="single" w:sz="4" w:space="0" w:color="auto"/>
              <w:left w:val="nil"/>
              <w:bottom w:val="nil"/>
              <w:right w:val="single" w:sz="4" w:space="0" w:color="auto"/>
            </w:tcBorders>
            <w:shd w:val="clear" w:color="auto" w:fill="auto"/>
            <w:vAlign w:val="bottom"/>
            <w:hideMark/>
          </w:tcPr>
          <w:p w14:paraId="62FA50BA" w14:textId="77777777" w:rsidR="004273B4" w:rsidRPr="00A75AA2" w:rsidRDefault="004273B4" w:rsidP="003D4536">
            <w:r w:rsidRPr="00A75AA2">
              <w:t>19</w:t>
            </w:r>
          </w:p>
        </w:tc>
        <w:tc>
          <w:tcPr>
            <w:tcW w:w="1874" w:type="dxa"/>
            <w:tcBorders>
              <w:top w:val="nil"/>
              <w:left w:val="nil"/>
              <w:bottom w:val="nil"/>
              <w:right w:val="single" w:sz="4" w:space="0" w:color="auto"/>
            </w:tcBorders>
            <w:shd w:val="clear" w:color="auto" w:fill="auto"/>
            <w:vAlign w:val="bottom"/>
            <w:hideMark/>
          </w:tcPr>
          <w:p w14:paraId="37F7CDDE" w14:textId="77777777" w:rsidR="004273B4" w:rsidRPr="00A75AA2" w:rsidRDefault="004273B4" w:rsidP="003D4536">
            <w:r w:rsidRPr="00A75AA2">
              <w:t>20</w:t>
            </w:r>
          </w:p>
        </w:tc>
        <w:tc>
          <w:tcPr>
            <w:tcW w:w="1761" w:type="dxa"/>
            <w:tcBorders>
              <w:top w:val="nil"/>
              <w:left w:val="nil"/>
              <w:bottom w:val="nil"/>
              <w:right w:val="nil"/>
            </w:tcBorders>
            <w:shd w:val="clear" w:color="auto" w:fill="auto"/>
            <w:vAlign w:val="bottom"/>
            <w:hideMark/>
          </w:tcPr>
          <w:p w14:paraId="38A19B29" w14:textId="77777777" w:rsidR="004273B4" w:rsidRPr="00A75AA2" w:rsidRDefault="004273B4" w:rsidP="003D4536"/>
        </w:tc>
        <w:tc>
          <w:tcPr>
            <w:tcW w:w="1780" w:type="dxa"/>
            <w:tcBorders>
              <w:top w:val="nil"/>
              <w:left w:val="nil"/>
              <w:bottom w:val="nil"/>
              <w:right w:val="nil"/>
            </w:tcBorders>
            <w:shd w:val="clear" w:color="auto" w:fill="auto"/>
            <w:vAlign w:val="bottom"/>
            <w:hideMark/>
          </w:tcPr>
          <w:p w14:paraId="2ACA41BF" w14:textId="77777777" w:rsidR="004273B4" w:rsidRPr="00A75AA2" w:rsidRDefault="004273B4" w:rsidP="003D4536"/>
        </w:tc>
        <w:tc>
          <w:tcPr>
            <w:tcW w:w="1816" w:type="dxa"/>
            <w:tcBorders>
              <w:top w:val="nil"/>
              <w:left w:val="nil"/>
              <w:bottom w:val="nil"/>
              <w:right w:val="nil"/>
            </w:tcBorders>
            <w:shd w:val="clear" w:color="auto" w:fill="auto"/>
            <w:noWrap/>
            <w:vAlign w:val="bottom"/>
            <w:hideMark/>
          </w:tcPr>
          <w:p w14:paraId="2C490BAA" w14:textId="77777777" w:rsidR="004273B4" w:rsidRPr="00A75AA2" w:rsidRDefault="004273B4" w:rsidP="003D4536"/>
        </w:tc>
      </w:tr>
      <w:tr w:rsidR="004273B4" w:rsidRPr="00A75AA2" w14:paraId="47C21D68" w14:textId="77777777" w:rsidTr="003D4536">
        <w:trPr>
          <w:trHeight w:val="1130"/>
        </w:trPr>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D7FD5" w14:textId="77777777" w:rsidR="004273B4" w:rsidRPr="00A75AA2" w:rsidRDefault="004273B4" w:rsidP="003D4536">
            <w:r w:rsidRPr="00A75AA2">
              <w:t>Metric Conversions</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14:paraId="05BDCE26" w14:textId="77777777" w:rsidR="004273B4" w:rsidRPr="00A75AA2" w:rsidRDefault="004273B4" w:rsidP="003D4536">
            <w:r w:rsidRPr="00A75AA2">
              <w:t>21</w:t>
            </w:r>
          </w:p>
        </w:tc>
        <w:tc>
          <w:tcPr>
            <w:tcW w:w="1874" w:type="dxa"/>
            <w:tcBorders>
              <w:top w:val="single" w:sz="4" w:space="0" w:color="auto"/>
              <w:left w:val="nil"/>
              <w:bottom w:val="single" w:sz="4" w:space="0" w:color="auto"/>
              <w:right w:val="single" w:sz="4" w:space="0" w:color="auto"/>
            </w:tcBorders>
            <w:shd w:val="clear" w:color="auto" w:fill="auto"/>
            <w:vAlign w:val="bottom"/>
            <w:hideMark/>
          </w:tcPr>
          <w:p w14:paraId="5D9A2B05" w14:textId="77777777" w:rsidR="004273B4" w:rsidRPr="00A75AA2" w:rsidRDefault="004273B4" w:rsidP="003D4536">
            <w:r w:rsidRPr="00A75AA2">
              <w:t>22</w:t>
            </w:r>
          </w:p>
        </w:tc>
        <w:tc>
          <w:tcPr>
            <w:tcW w:w="1761" w:type="dxa"/>
            <w:tcBorders>
              <w:top w:val="single" w:sz="4" w:space="0" w:color="auto"/>
              <w:left w:val="nil"/>
              <w:bottom w:val="single" w:sz="4" w:space="0" w:color="auto"/>
              <w:right w:val="single" w:sz="4" w:space="0" w:color="auto"/>
            </w:tcBorders>
            <w:shd w:val="clear" w:color="auto" w:fill="auto"/>
            <w:vAlign w:val="bottom"/>
            <w:hideMark/>
          </w:tcPr>
          <w:p w14:paraId="7E7146E3" w14:textId="77777777" w:rsidR="004273B4" w:rsidRPr="00A75AA2" w:rsidRDefault="004273B4" w:rsidP="003D4536">
            <w:r w:rsidRPr="00A75AA2">
              <w:t>23</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AB97E21" w14:textId="77777777" w:rsidR="004273B4" w:rsidRPr="00A75AA2" w:rsidRDefault="004273B4" w:rsidP="003D4536">
            <w:r w:rsidRPr="00A75AA2">
              <w:t>24</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1928A802" w14:textId="77777777" w:rsidR="004273B4" w:rsidRPr="00A75AA2" w:rsidRDefault="004273B4" w:rsidP="003D4536">
            <w:r w:rsidRPr="00A75AA2">
              <w:t>25</w:t>
            </w:r>
          </w:p>
        </w:tc>
      </w:tr>
      <w:tr w:rsidR="004273B4" w:rsidRPr="00A75AA2" w14:paraId="09035F1E" w14:textId="77777777" w:rsidTr="003D4536">
        <w:trPr>
          <w:trHeight w:val="1200"/>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7CEEFFF6" w14:textId="77777777" w:rsidR="004273B4" w:rsidRPr="00A75AA2" w:rsidRDefault="004273B4" w:rsidP="003D4536">
            <w:r w:rsidRPr="00A75AA2">
              <w:t>Half Life</w:t>
            </w:r>
          </w:p>
        </w:tc>
        <w:tc>
          <w:tcPr>
            <w:tcW w:w="1959" w:type="dxa"/>
            <w:tcBorders>
              <w:top w:val="nil"/>
              <w:left w:val="nil"/>
              <w:bottom w:val="nil"/>
              <w:right w:val="single" w:sz="4" w:space="0" w:color="auto"/>
            </w:tcBorders>
            <w:shd w:val="clear" w:color="auto" w:fill="auto"/>
            <w:vAlign w:val="bottom"/>
            <w:hideMark/>
          </w:tcPr>
          <w:p w14:paraId="77DE70C2" w14:textId="77777777" w:rsidR="004273B4" w:rsidRPr="00A75AA2" w:rsidRDefault="004273B4" w:rsidP="003D4536">
            <w:r w:rsidRPr="00A75AA2">
              <w:t>26</w:t>
            </w:r>
          </w:p>
        </w:tc>
        <w:tc>
          <w:tcPr>
            <w:tcW w:w="1874" w:type="dxa"/>
            <w:tcBorders>
              <w:top w:val="nil"/>
              <w:left w:val="nil"/>
              <w:bottom w:val="single" w:sz="4" w:space="0" w:color="auto"/>
              <w:right w:val="single" w:sz="4" w:space="0" w:color="auto"/>
            </w:tcBorders>
            <w:shd w:val="clear" w:color="auto" w:fill="auto"/>
            <w:vAlign w:val="bottom"/>
            <w:hideMark/>
          </w:tcPr>
          <w:p w14:paraId="2B98AE00" w14:textId="77777777" w:rsidR="004273B4" w:rsidRPr="00A75AA2" w:rsidRDefault="004273B4" w:rsidP="003D4536">
            <w:r w:rsidRPr="00A75AA2">
              <w:t>27</w:t>
            </w:r>
          </w:p>
        </w:tc>
        <w:tc>
          <w:tcPr>
            <w:tcW w:w="1761" w:type="dxa"/>
            <w:tcBorders>
              <w:top w:val="nil"/>
              <w:left w:val="nil"/>
              <w:bottom w:val="nil"/>
              <w:right w:val="nil"/>
            </w:tcBorders>
            <w:shd w:val="clear" w:color="auto" w:fill="auto"/>
            <w:vAlign w:val="bottom"/>
            <w:hideMark/>
          </w:tcPr>
          <w:p w14:paraId="1B5802A7" w14:textId="77777777" w:rsidR="004273B4" w:rsidRPr="00A75AA2" w:rsidRDefault="004273B4" w:rsidP="003D4536"/>
        </w:tc>
        <w:tc>
          <w:tcPr>
            <w:tcW w:w="1780" w:type="dxa"/>
            <w:tcBorders>
              <w:top w:val="nil"/>
              <w:left w:val="nil"/>
              <w:bottom w:val="nil"/>
              <w:right w:val="nil"/>
            </w:tcBorders>
            <w:shd w:val="clear" w:color="auto" w:fill="auto"/>
            <w:vAlign w:val="bottom"/>
            <w:hideMark/>
          </w:tcPr>
          <w:p w14:paraId="1A6A938B" w14:textId="77777777" w:rsidR="004273B4" w:rsidRPr="00A75AA2" w:rsidRDefault="004273B4" w:rsidP="003D4536"/>
        </w:tc>
        <w:tc>
          <w:tcPr>
            <w:tcW w:w="1816" w:type="dxa"/>
            <w:tcBorders>
              <w:top w:val="nil"/>
              <w:left w:val="nil"/>
              <w:bottom w:val="nil"/>
              <w:right w:val="nil"/>
            </w:tcBorders>
            <w:shd w:val="clear" w:color="auto" w:fill="auto"/>
            <w:noWrap/>
            <w:vAlign w:val="bottom"/>
            <w:hideMark/>
          </w:tcPr>
          <w:p w14:paraId="05AAEAEE" w14:textId="77777777" w:rsidR="004273B4" w:rsidRPr="00A75AA2" w:rsidRDefault="004273B4" w:rsidP="003D4536"/>
        </w:tc>
      </w:tr>
      <w:tr w:rsidR="004273B4" w:rsidRPr="00A75AA2" w14:paraId="5371FE24" w14:textId="77777777" w:rsidTr="003D4536">
        <w:trPr>
          <w:trHeight w:val="1160"/>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6164AD48" w14:textId="77777777" w:rsidR="004273B4" w:rsidRPr="00A75AA2" w:rsidRDefault="004273B4" w:rsidP="003D4536">
            <w:r w:rsidRPr="00A75AA2">
              <w:t>Word Problems</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14:paraId="6E588383" w14:textId="77777777" w:rsidR="004273B4" w:rsidRPr="00A75AA2" w:rsidRDefault="004273B4" w:rsidP="003D4536">
            <w:r w:rsidRPr="00A75AA2">
              <w:t>28a</w:t>
            </w:r>
          </w:p>
        </w:tc>
        <w:tc>
          <w:tcPr>
            <w:tcW w:w="1874" w:type="dxa"/>
            <w:tcBorders>
              <w:top w:val="nil"/>
              <w:left w:val="nil"/>
              <w:bottom w:val="single" w:sz="4" w:space="0" w:color="auto"/>
              <w:right w:val="single" w:sz="4" w:space="0" w:color="auto"/>
            </w:tcBorders>
            <w:shd w:val="clear" w:color="auto" w:fill="auto"/>
            <w:noWrap/>
            <w:vAlign w:val="bottom"/>
            <w:hideMark/>
          </w:tcPr>
          <w:p w14:paraId="54BA290E" w14:textId="77777777" w:rsidR="004273B4" w:rsidRPr="00A75AA2" w:rsidRDefault="004273B4" w:rsidP="003D4536">
            <w:r w:rsidRPr="00A75AA2">
              <w:t>28b</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14:paraId="04C5F0A8" w14:textId="77777777" w:rsidR="004273B4" w:rsidRPr="00A75AA2" w:rsidRDefault="004273B4" w:rsidP="003D4536">
            <w:r w:rsidRPr="00A75AA2">
              <w:t>28c</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8AE0618" w14:textId="77777777" w:rsidR="004273B4" w:rsidRPr="00A75AA2" w:rsidRDefault="004273B4" w:rsidP="003D4536">
            <w:r w:rsidRPr="00A75AA2">
              <w:t>29</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072C8EE1" w14:textId="77777777" w:rsidR="004273B4" w:rsidRPr="00A75AA2" w:rsidRDefault="004273B4" w:rsidP="003D4536">
            <w:r w:rsidRPr="00A75AA2">
              <w:t>30</w:t>
            </w:r>
          </w:p>
        </w:tc>
      </w:tr>
    </w:tbl>
    <w:p w14:paraId="572F91F4" w14:textId="77777777" w:rsidR="004273B4" w:rsidRDefault="004273B4" w:rsidP="004273B4">
      <w:pPr>
        <w:pStyle w:val="Heading2"/>
      </w:pPr>
    </w:p>
    <w:p w14:paraId="56FF268A" w14:textId="77777777" w:rsidR="004273B4" w:rsidRDefault="004273B4" w:rsidP="004273B4">
      <w:pPr>
        <w:rPr>
          <w:sz w:val="28"/>
        </w:rPr>
      </w:pPr>
      <w:r>
        <w:rPr>
          <w:sz w:val="28"/>
        </w:rPr>
        <w:t xml:space="preserve">We will grade these in class during the first few weeks in school. </w:t>
      </w:r>
      <w:r w:rsidRPr="00756969">
        <w:rPr>
          <w:sz w:val="28"/>
        </w:rPr>
        <w:t>Circle the t</w:t>
      </w:r>
      <w:r>
        <w:rPr>
          <w:sz w:val="28"/>
        </w:rPr>
        <w:t>opics that you need to review to</w:t>
      </w:r>
      <w:r w:rsidRPr="00756969">
        <w:rPr>
          <w:sz w:val="28"/>
        </w:rPr>
        <w:t xml:space="preserve"> do well on math problems this year in APES</w:t>
      </w:r>
      <w:r>
        <w:rPr>
          <w:sz w:val="28"/>
        </w:rPr>
        <w:t xml:space="preserve">. </w:t>
      </w:r>
    </w:p>
    <w:p w14:paraId="1576615D" w14:textId="77777777" w:rsidR="00C239A7" w:rsidRDefault="00C239A7" w:rsidP="00C239A7">
      <w:pPr>
        <w:rPr>
          <w:b/>
          <w:sz w:val="24"/>
        </w:rPr>
      </w:pPr>
    </w:p>
    <w:p w14:paraId="7981EF78" w14:textId="77777777" w:rsidR="00C239A7" w:rsidRDefault="00C239A7" w:rsidP="00C239A7">
      <w:pPr>
        <w:rPr>
          <w:b/>
          <w:sz w:val="24"/>
        </w:rPr>
      </w:pPr>
    </w:p>
    <w:p w14:paraId="08CCC1C3" w14:textId="77777777" w:rsidR="00C239A7" w:rsidRDefault="00C239A7" w:rsidP="00C239A7">
      <w:pPr>
        <w:rPr>
          <w:b/>
          <w:sz w:val="24"/>
        </w:rPr>
      </w:pPr>
    </w:p>
    <w:p w14:paraId="3232105C" w14:textId="77777777" w:rsidR="00C239A7" w:rsidRDefault="00C239A7" w:rsidP="00C239A7">
      <w:pPr>
        <w:rPr>
          <w:b/>
          <w:sz w:val="24"/>
        </w:rPr>
      </w:pPr>
    </w:p>
    <w:p w14:paraId="45AA6DF1" w14:textId="77777777" w:rsidR="00C239A7" w:rsidRDefault="00C239A7" w:rsidP="00C239A7">
      <w:pPr>
        <w:rPr>
          <w:b/>
          <w:sz w:val="24"/>
        </w:rPr>
      </w:pPr>
    </w:p>
    <w:p w14:paraId="36488C32" w14:textId="77777777" w:rsidR="00C239A7" w:rsidRDefault="00C239A7" w:rsidP="00C239A7">
      <w:pPr>
        <w:rPr>
          <w:b/>
          <w:sz w:val="24"/>
        </w:rPr>
      </w:pPr>
    </w:p>
    <w:p w14:paraId="1837253F" w14:textId="77777777" w:rsidR="00C239A7" w:rsidRDefault="00C239A7" w:rsidP="00C239A7">
      <w:pPr>
        <w:rPr>
          <w:b/>
          <w:sz w:val="24"/>
        </w:rPr>
      </w:pPr>
    </w:p>
    <w:p w14:paraId="169C9584" w14:textId="77777777" w:rsidR="00C239A7" w:rsidRDefault="00C239A7" w:rsidP="00C239A7">
      <w:pPr>
        <w:rPr>
          <w:b/>
          <w:sz w:val="24"/>
        </w:rPr>
      </w:pPr>
    </w:p>
    <w:p w14:paraId="1020A234" w14:textId="77777777" w:rsidR="00C239A7" w:rsidRDefault="00C239A7" w:rsidP="00C239A7">
      <w:pPr>
        <w:rPr>
          <w:b/>
          <w:sz w:val="24"/>
        </w:rPr>
      </w:pPr>
    </w:p>
    <w:p w14:paraId="4EFB4FAD" w14:textId="77777777" w:rsidR="00C239A7" w:rsidRDefault="00C239A7" w:rsidP="00C239A7">
      <w:pPr>
        <w:rPr>
          <w:b/>
          <w:sz w:val="24"/>
        </w:rPr>
      </w:pPr>
    </w:p>
    <w:p w14:paraId="1A2C6ED3" w14:textId="77777777" w:rsidR="00C239A7" w:rsidRDefault="00C239A7" w:rsidP="00C239A7">
      <w:pPr>
        <w:rPr>
          <w:b/>
          <w:sz w:val="24"/>
        </w:rPr>
      </w:pPr>
    </w:p>
    <w:p w14:paraId="35A4595D" w14:textId="77777777" w:rsidR="00C239A7" w:rsidRDefault="00C239A7" w:rsidP="00C239A7">
      <w:pPr>
        <w:rPr>
          <w:b/>
          <w:sz w:val="24"/>
        </w:rPr>
      </w:pPr>
      <w:r w:rsidRPr="00B33C1E">
        <w:rPr>
          <w:b/>
          <w:sz w:val="24"/>
        </w:rPr>
        <w:t>Practice Making Graphs:</w:t>
      </w:r>
    </w:p>
    <w:p w14:paraId="7D050DE9" w14:textId="77777777" w:rsidR="00C239A7" w:rsidRDefault="00C239A7" w:rsidP="00C239A7">
      <w:pPr>
        <w:rPr>
          <w:i/>
          <w:sz w:val="24"/>
        </w:rPr>
      </w:pPr>
      <w:r>
        <w:rPr>
          <w:i/>
          <w:sz w:val="24"/>
        </w:rPr>
        <w:t>Use the following steps to create graphs and answer questions for each of the problems below.  All your work will go on the separate answer sheet.</w:t>
      </w:r>
    </w:p>
    <w:p w14:paraId="45F3AEA3" w14:textId="77777777" w:rsidR="00C239A7" w:rsidRDefault="00C239A7" w:rsidP="00C239A7">
      <w:pPr>
        <w:pStyle w:val="ListParagraph"/>
        <w:numPr>
          <w:ilvl w:val="0"/>
          <w:numId w:val="7"/>
        </w:numPr>
        <w:spacing w:before="0"/>
        <w:rPr>
          <w:i/>
          <w:sz w:val="24"/>
        </w:rPr>
      </w:pPr>
      <w:r>
        <w:rPr>
          <w:i/>
          <w:sz w:val="24"/>
        </w:rPr>
        <w:t xml:space="preserve">Identify the variables.  The </w:t>
      </w:r>
      <w:proofErr w:type="gramStart"/>
      <w:r>
        <w:rPr>
          <w:i/>
          <w:sz w:val="24"/>
        </w:rPr>
        <w:t>independent variable is controlled by the experimenter</w:t>
      </w:r>
      <w:proofErr w:type="gramEnd"/>
      <w:r>
        <w:rPr>
          <w:i/>
          <w:sz w:val="24"/>
        </w:rPr>
        <w:t xml:space="preserve">.  The dependent variable changes as the independent variable changes.  The independent variable will go on the </w:t>
      </w:r>
      <w:proofErr w:type="gramStart"/>
      <w:r>
        <w:rPr>
          <w:i/>
          <w:sz w:val="24"/>
        </w:rPr>
        <w:t>X axis</w:t>
      </w:r>
      <w:proofErr w:type="gramEnd"/>
      <w:r>
        <w:rPr>
          <w:i/>
          <w:sz w:val="24"/>
        </w:rPr>
        <w:t xml:space="preserve"> and the dependent on the Y axis.</w:t>
      </w:r>
    </w:p>
    <w:p w14:paraId="307F7AF5" w14:textId="77777777" w:rsidR="00C239A7" w:rsidRDefault="00C239A7" w:rsidP="00C239A7">
      <w:pPr>
        <w:pStyle w:val="ListParagraph"/>
        <w:numPr>
          <w:ilvl w:val="0"/>
          <w:numId w:val="7"/>
        </w:numPr>
        <w:spacing w:before="0"/>
        <w:rPr>
          <w:i/>
          <w:sz w:val="24"/>
        </w:rPr>
      </w:pPr>
      <w:r>
        <w:rPr>
          <w:i/>
          <w:sz w:val="24"/>
        </w:rPr>
        <w:t>Determine the variable range.  Subtract the lowest data value from the highest data value.</w:t>
      </w:r>
    </w:p>
    <w:p w14:paraId="259CD761" w14:textId="77777777" w:rsidR="00C239A7" w:rsidRDefault="00C239A7" w:rsidP="00C239A7">
      <w:pPr>
        <w:pStyle w:val="ListParagraph"/>
        <w:numPr>
          <w:ilvl w:val="0"/>
          <w:numId w:val="7"/>
        </w:numPr>
        <w:spacing w:before="0"/>
        <w:rPr>
          <w:i/>
          <w:sz w:val="24"/>
        </w:rPr>
      </w:pPr>
      <w:r>
        <w:rPr>
          <w:i/>
          <w:sz w:val="24"/>
        </w:rPr>
        <w:t>Determine the scale of the graph.  The graph should use as much of the available space as possible.  Each line of the scale must go up in equal increments.  For example, you can go 0, 5, 10, 15, 20, etc. but you cannot go 1, 3, 9, 34, 50, etc.  Increments of 1, 2, 5, 10, or 100 are commonly used but you should use what works best for the given data.</w:t>
      </w:r>
    </w:p>
    <w:p w14:paraId="0CFF7DEE" w14:textId="77777777" w:rsidR="00C239A7" w:rsidRDefault="00C239A7" w:rsidP="00C239A7">
      <w:pPr>
        <w:pStyle w:val="ListParagraph"/>
        <w:numPr>
          <w:ilvl w:val="0"/>
          <w:numId w:val="7"/>
        </w:numPr>
        <w:spacing w:before="0"/>
        <w:rPr>
          <w:i/>
          <w:sz w:val="24"/>
        </w:rPr>
      </w:pPr>
      <w:r>
        <w:rPr>
          <w:i/>
          <w:sz w:val="24"/>
        </w:rPr>
        <w:t>Number and label each axis.</w:t>
      </w:r>
    </w:p>
    <w:p w14:paraId="408ED732" w14:textId="77777777" w:rsidR="00C239A7" w:rsidRDefault="00C239A7" w:rsidP="00C239A7">
      <w:pPr>
        <w:pStyle w:val="ListParagraph"/>
        <w:numPr>
          <w:ilvl w:val="0"/>
          <w:numId w:val="7"/>
        </w:numPr>
        <w:spacing w:before="0"/>
        <w:rPr>
          <w:i/>
          <w:sz w:val="24"/>
        </w:rPr>
      </w:pPr>
      <w:r>
        <w:rPr>
          <w:i/>
          <w:sz w:val="24"/>
        </w:rPr>
        <w:t>Plot the data.  If there are multiple sets of data on one graph, use a different color for each.</w:t>
      </w:r>
    </w:p>
    <w:p w14:paraId="42E27ACC" w14:textId="77777777" w:rsidR="00C239A7" w:rsidRDefault="00C239A7" w:rsidP="00C239A7">
      <w:pPr>
        <w:pStyle w:val="ListParagraph"/>
        <w:numPr>
          <w:ilvl w:val="0"/>
          <w:numId w:val="7"/>
        </w:numPr>
        <w:spacing w:before="0"/>
        <w:rPr>
          <w:i/>
          <w:sz w:val="24"/>
        </w:rPr>
      </w:pPr>
      <w:r>
        <w:rPr>
          <w:i/>
          <w:sz w:val="24"/>
        </w:rPr>
        <w:t>Draw a smooth, best-fit line for each data set.</w:t>
      </w:r>
    </w:p>
    <w:p w14:paraId="058DB197" w14:textId="77777777" w:rsidR="00C239A7" w:rsidRDefault="00C239A7" w:rsidP="00C239A7">
      <w:pPr>
        <w:pStyle w:val="ListParagraph"/>
        <w:numPr>
          <w:ilvl w:val="0"/>
          <w:numId w:val="7"/>
        </w:numPr>
        <w:spacing w:before="0"/>
        <w:rPr>
          <w:i/>
          <w:sz w:val="24"/>
        </w:rPr>
      </w:pPr>
      <w:r>
        <w:rPr>
          <w:i/>
          <w:sz w:val="24"/>
        </w:rPr>
        <w:t>Title the graph.  Titles should explain exactly what the graph is showing and are sometimes long.  Don’t be afraid of a long title!</w:t>
      </w:r>
    </w:p>
    <w:p w14:paraId="27E29A4A" w14:textId="77777777" w:rsidR="00C239A7" w:rsidRPr="003049AC" w:rsidRDefault="00C239A7" w:rsidP="00C239A7">
      <w:pPr>
        <w:pStyle w:val="ListParagraph"/>
        <w:numPr>
          <w:ilvl w:val="0"/>
          <w:numId w:val="7"/>
        </w:numPr>
        <w:spacing w:before="0"/>
        <w:rPr>
          <w:i/>
          <w:sz w:val="24"/>
        </w:rPr>
      </w:pPr>
      <w:r>
        <w:rPr>
          <w:i/>
          <w:sz w:val="24"/>
        </w:rPr>
        <w:t>Create a key to the graph if there is more than one set of data.</w:t>
      </w:r>
    </w:p>
    <w:p w14:paraId="3B45D7B5" w14:textId="77777777" w:rsidR="00C239A7" w:rsidRPr="00EC58BE" w:rsidRDefault="00C239A7" w:rsidP="00C239A7">
      <w:pPr>
        <w:rPr>
          <w:u w:val="single"/>
        </w:rPr>
      </w:pPr>
      <w:r w:rsidRPr="00EC58BE">
        <w:rPr>
          <w:u w:val="single"/>
        </w:rPr>
        <w:t>Problem 1</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09"/>
        <w:gridCol w:w="3199"/>
        <w:gridCol w:w="3200"/>
      </w:tblGrid>
      <w:tr w:rsidR="00C239A7" w:rsidRPr="00EC58BE" w14:paraId="5FDF36F4"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17117E5" w14:textId="77777777" w:rsidR="00C239A7" w:rsidRPr="00B33C1E" w:rsidRDefault="00C239A7" w:rsidP="003D4536">
            <w:pPr>
              <w:spacing w:after="0" w:line="240" w:lineRule="auto"/>
              <w:jc w:val="center"/>
              <w:rPr>
                <w:rFonts w:eastAsia="Times New Roman"/>
                <w:b/>
                <w:bCs/>
              </w:rPr>
            </w:pPr>
            <w:r w:rsidRPr="00B33C1E">
              <w:rPr>
                <w:rFonts w:eastAsia="Times New Roman"/>
                <w:b/>
                <w:bCs/>
              </w:rPr>
              <w:t xml:space="preserve">Age of the </w:t>
            </w:r>
            <w:proofErr w:type="gramStart"/>
            <w:r w:rsidRPr="00B33C1E">
              <w:rPr>
                <w:rFonts w:eastAsia="Times New Roman"/>
                <w:b/>
                <w:bCs/>
              </w:rPr>
              <w:t xml:space="preserve">tree </w:t>
            </w:r>
            <w:r w:rsidRPr="00EC58BE">
              <w:rPr>
                <w:rFonts w:eastAsia="Times New Roman"/>
                <w:b/>
                <w:bCs/>
              </w:rPr>
              <w:t xml:space="preserve"> </w:t>
            </w:r>
            <w:r w:rsidRPr="00B33C1E">
              <w:rPr>
                <w:rFonts w:eastAsia="Times New Roman"/>
                <w:b/>
                <w:bCs/>
              </w:rPr>
              <w:t>in</w:t>
            </w:r>
            <w:proofErr w:type="gramEnd"/>
            <w:r w:rsidRPr="00B33C1E">
              <w:rPr>
                <w:rFonts w:eastAsia="Times New Roman"/>
                <w:b/>
                <w:bCs/>
              </w:rPr>
              <w:t xml:space="preserve"> years</w:t>
            </w:r>
          </w:p>
        </w:tc>
        <w:tc>
          <w:tcPr>
            <w:tcW w:w="3263" w:type="dxa"/>
            <w:tcBorders>
              <w:top w:val="outset" w:sz="6" w:space="0" w:color="auto"/>
              <w:left w:val="outset" w:sz="6" w:space="0" w:color="auto"/>
              <w:bottom w:val="outset" w:sz="6" w:space="0" w:color="auto"/>
              <w:right w:val="outset" w:sz="6" w:space="0" w:color="auto"/>
            </w:tcBorders>
            <w:vAlign w:val="center"/>
          </w:tcPr>
          <w:p w14:paraId="6AAE5733" w14:textId="77777777" w:rsidR="00C239A7" w:rsidRPr="00B33C1E" w:rsidRDefault="00C239A7" w:rsidP="003D4536">
            <w:pPr>
              <w:spacing w:after="0" w:line="240" w:lineRule="auto"/>
              <w:jc w:val="center"/>
              <w:rPr>
                <w:rFonts w:eastAsia="Times New Roman"/>
                <w:b/>
                <w:bCs/>
              </w:rPr>
            </w:pPr>
            <w:r w:rsidRPr="00B33C1E">
              <w:rPr>
                <w:rFonts w:eastAsia="Times New Roman"/>
                <w:b/>
                <w:bCs/>
              </w:rPr>
              <w:t xml:space="preserve">Average thickness of the </w:t>
            </w:r>
            <w:r w:rsidRPr="00EC58BE">
              <w:rPr>
                <w:rFonts w:eastAsia="Times New Roman"/>
                <w:b/>
                <w:bCs/>
              </w:rPr>
              <w:t xml:space="preserve">          </w:t>
            </w:r>
            <w:r w:rsidRPr="00B33C1E">
              <w:rPr>
                <w:rFonts w:eastAsia="Times New Roman"/>
                <w:b/>
                <w:bCs/>
              </w:rPr>
              <w:t>annual rings in cm.</w:t>
            </w:r>
            <w:r w:rsidRPr="00B33C1E">
              <w:rPr>
                <w:rFonts w:eastAsia="Times New Roman"/>
                <w:b/>
                <w:bCs/>
              </w:rPr>
              <w:br/>
              <w:t>Forest A</w:t>
            </w:r>
          </w:p>
        </w:tc>
        <w:tc>
          <w:tcPr>
            <w:tcW w:w="3248" w:type="dxa"/>
            <w:tcBorders>
              <w:top w:val="outset" w:sz="6" w:space="0" w:color="auto"/>
              <w:left w:val="outset" w:sz="6" w:space="0" w:color="auto"/>
              <w:bottom w:val="outset" w:sz="6" w:space="0" w:color="auto"/>
              <w:right w:val="outset" w:sz="6" w:space="0" w:color="auto"/>
            </w:tcBorders>
            <w:vAlign w:val="center"/>
          </w:tcPr>
          <w:p w14:paraId="3D542369" w14:textId="77777777" w:rsidR="00C239A7" w:rsidRPr="00B33C1E" w:rsidRDefault="00C239A7" w:rsidP="003D4536">
            <w:pPr>
              <w:spacing w:after="0" w:line="240" w:lineRule="auto"/>
              <w:jc w:val="center"/>
              <w:rPr>
                <w:rFonts w:eastAsia="Times New Roman"/>
                <w:b/>
                <w:bCs/>
              </w:rPr>
            </w:pPr>
            <w:r w:rsidRPr="00B33C1E">
              <w:rPr>
                <w:rFonts w:eastAsia="Times New Roman"/>
                <w:b/>
                <w:bCs/>
              </w:rPr>
              <w:t xml:space="preserve">Average thickness of the </w:t>
            </w:r>
            <w:r w:rsidRPr="00EC58BE">
              <w:rPr>
                <w:rFonts w:eastAsia="Times New Roman"/>
                <w:b/>
                <w:bCs/>
              </w:rPr>
              <w:t xml:space="preserve">       </w:t>
            </w:r>
            <w:r w:rsidRPr="00B33C1E">
              <w:rPr>
                <w:rFonts w:eastAsia="Times New Roman"/>
                <w:b/>
                <w:bCs/>
              </w:rPr>
              <w:t>annual rings in cm.</w:t>
            </w:r>
            <w:r w:rsidRPr="00B33C1E">
              <w:rPr>
                <w:rFonts w:eastAsia="Times New Roman"/>
                <w:b/>
                <w:bCs/>
              </w:rPr>
              <w:br/>
              <w:t>Forest B</w:t>
            </w:r>
          </w:p>
        </w:tc>
      </w:tr>
      <w:tr w:rsidR="00C239A7" w:rsidRPr="00B33C1E" w14:paraId="5E6435F2"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14C173E" w14:textId="77777777" w:rsidR="00C239A7" w:rsidRPr="00B33C1E" w:rsidRDefault="00C239A7" w:rsidP="003D4536">
            <w:pPr>
              <w:spacing w:after="0" w:line="240" w:lineRule="auto"/>
              <w:jc w:val="center"/>
              <w:rPr>
                <w:rFonts w:eastAsia="Times New Roman"/>
                <w:bCs/>
              </w:rPr>
            </w:pPr>
            <w:r w:rsidRPr="00B33C1E">
              <w:rPr>
                <w:rFonts w:eastAsia="Times New Roman"/>
                <w:bCs/>
              </w:rPr>
              <w:t>10</w:t>
            </w:r>
          </w:p>
        </w:tc>
        <w:tc>
          <w:tcPr>
            <w:tcW w:w="3263" w:type="dxa"/>
            <w:tcBorders>
              <w:top w:val="outset" w:sz="6" w:space="0" w:color="auto"/>
              <w:left w:val="outset" w:sz="6" w:space="0" w:color="auto"/>
              <w:bottom w:val="outset" w:sz="6" w:space="0" w:color="auto"/>
              <w:right w:val="outset" w:sz="6" w:space="0" w:color="auto"/>
            </w:tcBorders>
            <w:vAlign w:val="center"/>
          </w:tcPr>
          <w:p w14:paraId="2F246EE1" w14:textId="77777777" w:rsidR="00C239A7" w:rsidRPr="00B33C1E" w:rsidRDefault="00C239A7" w:rsidP="003D4536">
            <w:pPr>
              <w:spacing w:after="0" w:line="240" w:lineRule="auto"/>
              <w:jc w:val="center"/>
              <w:rPr>
                <w:rFonts w:eastAsia="Times New Roman"/>
                <w:bCs/>
              </w:rPr>
            </w:pPr>
            <w:r w:rsidRPr="00B33C1E">
              <w:rPr>
                <w:rFonts w:eastAsia="Times New Roman"/>
                <w:bCs/>
              </w:rPr>
              <w:t>2.0</w:t>
            </w:r>
          </w:p>
        </w:tc>
        <w:tc>
          <w:tcPr>
            <w:tcW w:w="3248" w:type="dxa"/>
            <w:tcBorders>
              <w:top w:val="outset" w:sz="6" w:space="0" w:color="auto"/>
              <w:left w:val="outset" w:sz="6" w:space="0" w:color="auto"/>
              <w:bottom w:val="outset" w:sz="6" w:space="0" w:color="auto"/>
              <w:right w:val="outset" w:sz="6" w:space="0" w:color="auto"/>
            </w:tcBorders>
            <w:vAlign w:val="center"/>
          </w:tcPr>
          <w:p w14:paraId="23BE80E9" w14:textId="77777777" w:rsidR="00C239A7" w:rsidRPr="00B33C1E" w:rsidRDefault="00C239A7" w:rsidP="003D4536">
            <w:pPr>
              <w:spacing w:after="0" w:line="240" w:lineRule="auto"/>
              <w:jc w:val="center"/>
              <w:rPr>
                <w:rFonts w:eastAsia="Times New Roman"/>
                <w:bCs/>
              </w:rPr>
            </w:pPr>
            <w:r w:rsidRPr="00B33C1E">
              <w:rPr>
                <w:rFonts w:eastAsia="Times New Roman"/>
                <w:bCs/>
              </w:rPr>
              <w:t>2.2</w:t>
            </w:r>
          </w:p>
        </w:tc>
      </w:tr>
      <w:tr w:rsidR="00C239A7" w:rsidRPr="00B33C1E" w14:paraId="6F5AE67F"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57673CF" w14:textId="77777777" w:rsidR="00C239A7" w:rsidRPr="00B33C1E" w:rsidRDefault="00C239A7" w:rsidP="003D4536">
            <w:pPr>
              <w:spacing w:after="0" w:line="240" w:lineRule="auto"/>
              <w:jc w:val="center"/>
              <w:rPr>
                <w:rFonts w:eastAsia="Times New Roman"/>
                <w:bCs/>
              </w:rPr>
            </w:pPr>
            <w:r w:rsidRPr="00B33C1E">
              <w:rPr>
                <w:rFonts w:eastAsia="Times New Roman"/>
                <w:bCs/>
              </w:rPr>
              <w:t>20</w:t>
            </w:r>
          </w:p>
        </w:tc>
        <w:tc>
          <w:tcPr>
            <w:tcW w:w="3263" w:type="dxa"/>
            <w:tcBorders>
              <w:top w:val="outset" w:sz="6" w:space="0" w:color="auto"/>
              <w:left w:val="outset" w:sz="6" w:space="0" w:color="auto"/>
              <w:bottom w:val="outset" w:sz="6" w:space="0" w:color="auto"/>
              <w:right w:val="outset" w:sz="6" w:space="0" w:color="auto"/>
            </w:tcBorders>
            <w:vAlign w:val="center"/>
          </w:tcPr>
          <w:p w14:paraId="6C459F71" w14:textId="77777777" w:rsidR="00C239A7" w:rsidRPr="00B33C1E" w:rsidRDefault="00C239A7" w:rsidP="003D4536">
            <w:pPr>
              <w:spacing w:after="0" w:line="240" w:lineRule="auto"/>
              <w:jc w:val="center"/>
              <w:rPr>
                <w:rFonts w:eastAsia="Times New Roman"/>
                <w:bCs/>
              </w:rPr>
            </w:pPr>
            <w:r w:rsidRPr="00B33C1E">
              <w:rPr>
                <w:rFonts w:eastAsia="Times New Roman"/>
                <w:bCs/>
              </w:rPr>
              <w:t>2.2</w:t>
            </w:r>
          </w:p>
        </w:tc>
        <w:tc>
          <w:tcPr>
            <w:tcW w:w="3248" w:type="dxa"/>
            <w:tcBorders>
              <w:top w:val="outset" w:sz="6" w:space="0" w:color="auto"/>
              <w:left w:val="outset" w:sz="6" w:space="0" w:color="auto"/>
              <w:bottom w:val="outset" w:sz="6" w:space="0" w:color="auto"/>
              <w:right w:val="outset" w:sz="6" w:space="0" w:color="auto"/>
            </w:tcBorders>
            <w:vAlign w:val="center"/>
          </w:tcPr>
          <w:p w14:paraId="4602AAAF" w14:textId="77777777" w:rsidR="00C239A7" w:rsidRPr="00B33C1E" w:rsidRDefault="00C239A7" w:rsidP="003D4536">
            <w:pPr>
              <w:spacing w:after="0" w:line="240" w:lineRule="auto"/>
              <w:jc w:val="center"/>
              <w:rPr>
                <w:rFonts w:eastAsia="Times New Roman"/>
                <w:bCs/>
              </w:rPr>
            </w:pPr>
            <w:r w:rsidRPr="00B33C1E">
              <w:rPr>
                <w:rFonts w:eastAsia="Times New Roman"/>
                <w:bCs/>
              </w:rPr>
              <w:t>2.5</w:t>
            </w:r>
          </w:p>
        </w:tc>
      </w:tr>
      <w:tr w:rsidR="00C239A7" w:rsidRPr="00B33C1E" w14:paraId="2B66D427"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D4977B2" w14:textId="77777777" w:rsidR="00C239A7" w:rsidRPr="00B33C1E" w:rsidRDefault="00C239A7" w:rsidP="003D4536">
            <w:pPr>
              <w:spacing w:after="0" w:line="240" w:lineRule="auto"/>
              <w:jc w:val="center"/>
              <w:rPr>
                <w:rFonts w:eastAsia="Times New Roman"/>
                <w:bCs/>
              </w:rPr>
            </w:pPr>
            <w:r w:rsidRPr="00B33C1E">
              <w:rPr>
                <w:rFonts w:eastAsia="Times New Roman"/>
                <w:bCs/>
              </w:rPr>
              <w:t>30</w:t>
            </w:r>
          </w:p>
        </w:tc>
        <w:tc>
          <w:tcPr>
            <w:tcW w:w="3263" w:type="dxa"/>
            <w:tcBorders>
              <w:top w:val="outset" w:sz="6" w:space="0" w:color="auto"/>
              <w:left w:val="outset" w:sz="6" w:space="0" w:color="auto"/>
              <w:bottom w:val="outset" w:sz="6" w:space="0" w:color="auto"/>
              <w:right w:val="outset" w:sz="6" w:space="0" w:color="auto"/>
            </w:tcBorders>
            <w:vAlign w:val="center"/>
          </w:tcPr>
          <w:p w14:paraId="5681AE52" w14:textId="77777777" w:rsidR="00C239A7" w:rsidRPr="00B33C1E" w:rsidRDefault="00C239A7" w:rsidP="003D4536">
            <w:pPr>
              <w:spacing w:after="0" w:line="240" w:lineRule="auto"/>
              <w:jc w:val="center"/>
              <w:rPr>
                <w:rFonts w:eastAsia="Times New Roman"/>
                <w:bCs/>
              </w:rPr>
            </w:pPr>
            <w:r w:rsidRPr="00B33C1E">
              <w:rPr>
                <w:rFonts w:eastAsia="Times New Roman"/>
                <w:bCs/>
              </w:rPr>
              <w:t>3.5</w:t>
            </w:r>
          </w:p>
        </w:tc>
        <w:tc>
          <w:tcPr>
            <w:tcW w:w="3248" w:type="dxa"/>
            <w:tcBorders>
              <w:top w:val="outset" w:sz="6" w:space="0" w:color="auto"/>
              <w:left w:val="outset" w:sz="6" w:space="0" w:color="auto"/>
              <w:bottom w:val="outset" w:sz="6" w:space="0" w:color="auto"/>
              <w:right w:val="outset" w:sz="6" w:space="0" w:color="auto"/>
            </w:tcBorders>
            <w:vAlign w:val="center"/>
          </w:tcPr>
          <w:p w14:paraId="480964A4" w14:textId="77777777" w:rsidR="00C239A7" w:rsidRPr="00B33C1E" w:rsidRDefault="00C239A7" w:rsidP="003D4536">
            <w:pPr>
              <w:spacing w:after="0" w:line="240" w:lineRule="auto"/>
              <w:jc w:val="center"/>
              <w:rPr>
                <w:rFonts w:eastAsia="Times New Roman"/>
                <w:bCs/>
              </w:rPr>
            </w:pPr>
            <w:r w:rsidRPr="00B33C1E">
              <w:rPr>
                <w:rFonts w:eastAsia="Times New Roman"/>
                <w:bCs/>
              </w:rPr>
              <w:t>3.6</w:t>
            </w:r>
          </w:p>
        </w:tc>
      </w:tr>
      <w:tr w:rsidR="00C239A7" w:rsidRPr="00B33C1E" w14:paraId="4AFC964D"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2E59737" w14:textId="77777777" w:rsidR="00C239A7" w:rsidRPr="00B33C1E" w:rsidRDefault="00C239A7" w:rsidP="003D4536">
            <w:pPr>
              <w:spacing w:after="0" w:line="240" w:lineRule="auto"/>
              <w:jc w:val="center"/>
              <w:rPr>
                <w:rFonts w:eastAsia="Times New Roman"/>
                <w:bCs/>
              </w:rPr>
            </w:pPr>
            <w:r w:rsidRPr="00B33C1E">
              <w:rPr>
                <w:rFonts w:eastAsia="Times New Roman"/>
                <w:bCs/>
              </w:rPr>
              <w:t>35</w:t>
            </w:r>
          </w:p>
        </w:tc>
        <w:tc>
          <w:tcPr>
            <w:tcW w:w="3263" w:type="dxa"/>
            <w:tcBorders>
              <w:top w:val="outset" w:sz="6" w:space="0" w:color="auto"/>
              <w:left w:val="outset" w:sz="6" w:space="0" w:color="auto"/>
              <w:bottom w:val="outset" w:sz="6" w:space="0" w:color="auto"/>
              <w:right w:val="outset" w:sz="6" w:space="0" w:color="auto"/>
            </w:tcBorders>
            <w:vAlign w:val="center"/>
          </w:tcPr>
          <w:p w14:paraId="5CE6D18D" w14:textId="77777777" w:rsidR="00C239A7" w:rsidRPr="00B33C1E" w:rsidRDefault="00C239A7" w:rsidP="003D4536">
            <w:pPr>
              <w:spacing w:after="0" w:line="240" w:lineRule="auto"/>
              <w:jc w:val="center"/>
              <w:rPr>
                <w:rFonts w:eastAsia="Times New Roman"/>
                <w:bCs/>
              </w:rPr>
            </w:pPr>
            <w:r w:rsidRPr="00B33C1E">
              <w:rPr>
                <w:rFonts w:eastAsia="Times New Roman"/>
                <w:bCs/>
              </w:rPr>
              <w:t>3.0</w:t>
            </w:r>
          </w:p>
        </w:tc>
        <w:tc>
          <w:tcPr>
            <w:tcW w:w="3248" w:type="dxa"/>
            <w:tcBorders>
              <w:top w:val="outset" w:sz="6" w:space="0" w:color="auto"/>
              <w:left w:val="outset" w:sz="6" w:space="0" w:color="auto"/>
              <w:bottom w:val="outset" w:sz="6" w:space="0" w:color="auto"/>
              <w:right w:val="outset" w:sz="6" w:space="0" w:color="auto"/>
            </w:tcBorders>
            <w:vAlign w:val="center"/>
          </w:tcPr>
          <w:p w14:paraId="1E01ED62" w14:textId="77777777" w:rsidR="00C239A7" w:rsidRPr="00B33C1E" w:rsidRDefault="00C239A7" w:rsidP="003D4536">
            <w:pPr>
              <w:spacing w:after="0" w:line="240" w:lineRule="auto"/>
              <w:jc w:val="center"/>
              <w:rPr>
                <w:rFonts w:eastAsia="Times New Roman"/>
                <w:bCs/>
              </w:rPr>
            </w:pPr>
            <w:r w:rsidRPr="00B33C1E">
              <w:rPr>
                <w:rFonts w:eastAsia="Times New Roman"/>
                <w:bCs/>
              </w:rPr>
              <w:t>3.8</w:t>
            </w:r>
          </w:p>
        </w:tc>
      </w:tr>
      <w:tr w:rsidR="00C239A7" w:rsidRPr="00B33C1E" w14:paraId="6AC81A2C"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71EEFAC" w14:textId="77777777" w:rsidR="00C239A7" w:rsidRPr="00B33C1E" w:rsidRDefault="00C239A7" w:rsidP="003D4536">
            <w:pPr>
              <w:spacing w:after="0" w:line="240" w:lineRule="auto"/>
              <w:jc w:val="center"/>
              <w:rPr>
                <w:rFonts w:eastAsia="Times New Roman"/>
                <w:bCs/>
              </w:rPr>
            </w:pPr>
            <w:r w:rsidRPr="00B33C1E">
              <w:rPr>
                <w:rFonts w:eastAsia="Times New Roman"/>
                <w:bCs/>
              </w:rPr>
              <w:t>50</w:t>
            </w:r>
          </w:p>
        </w:tc>
        <w:tc>
          <w:tcPr>
            <w:tcW w:w="3263" w:type="dxa"/>
            <w:tcBorders>
              <w:top w:val="outset" w:sz="6" w:space="0" w:color="auto"/>
              <w:left w:val="outset" w:sz="6" w:space="0" w:color="auto"/>
              <w:bottom w:val="outset" w:sz="6" w:space="0" w:color="auto"/>
              <w:right w:val="outset" w:sz="6" w:space="0" w:color="auto"/>
            </w:tcBorders>
            <w:vAlign w:val="center"/>
          </w:tcPr>
          <w:p w14:paraId="58DD824F" w14:textId="77777777" w:rsidR="00C239A7" w:rsidRPr="00B33C1E" w:rsidRDefault="00C239A7" w:rsidP="003D4536">
            <w:pPr>
              <w:spacing w:after="0" w:line="240" w:lineRule="auto"/>
              <w:jc w:val="center"/>
              <w:rPr>
                <w:rFonts w:eastAsia="Times New Roman"/>
                <w:bCs/>
              </w:rPr>
            </w:pPr>
            <w:r w:rsidRPr="00B33C1E">
              <w:rPr>
                <w:rFonts w:eastAsia="Times New Roman"/>
                <w:bCs/>
              </w:rPr>
              <w:t>4.5</w:t>
            </w:r>
          </w:p>
        </w:tc>
        <w:tc>
          <w:tcPr>
            <w:tcW w:w="3248" w:type="dxa"/>
            <w:tcBorders>
              <w:top w:val="outset" w:sz="6" w:space="0" w:color="auto"/>
              <w:left w:val="outset" w:sz="6" w:space="0" w:color="auto"/>
              <w:bottom w:val="outset" w:sz="6" w:space="0" w:color="auto"/>
              <w:right w:val="outset" w:sz="6" w:space="0" w:color="auto"/>
            </w:tcBorders>
            <w:vAlign w:val="center"/>
          </w:tcPr>
          <w:p w14:paraId="44DCEEF6" w14:textId="77777777" w:rsidR="00C239A7" w:rsidRPr="00B33C1E" w:rsidRDefault="00C239A7" w:rsidP="003D4536">
            <w:pPr>
              <w:spacing w:after="0" w:line="240" w:lineRule="auto"/>
              <w:jc w:val="center"/>
              <w:rPr>
                <w:rFonts w:eastAsia="Times New Roman"/>
                <w:bCs/>
              </w:rPr>
            </w:pPr>
            <w:r w:rsidRPr="00B33C1E">
              <w:rPr>
                <w:rFonts w:eastAsia="Times New Roman"/>
                <w:bCs/>
              </w:rPr>
              <w:t>4.0</w:t>
            </w:r>
          </w:p>
        </w:tc>
      </w:tr>
      <w:tr w:rsidR="00C239A7" w:rsidRPr="00B33C1E" w14:paraId="7D7BDA3D"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9A0FCC7" w14:textId="77777777" w:rsidR="00C239A7" w:rsidRPr="00B33C1E" w:rsidRDefault="00C239A7" w:rsidP="003D4536">
            <w:pPr>
              <w:spacing w:after="0" w:line="240" w:lineRule="auto"/>
              <w:jc w:val="center"/>
              <w:rPr>
                <w:rFonts w:eastAsia="Times New Roman"/>
                <w:bCs/>
              </w:rPr>
            </w:pPr>
            <w:r w:rsidRPr="00B33C1E">
              <w:rPr>
                <w:rFonts w:eastAsia="Times New Roman"/>
                <w:bCs/>
              </w:rPr>
              <w:t>60</w:t>
            </w:r>
          </w:p>
        </w:tc>
        <w:tc>
          <w:tcPr>
            <w:tcW w:w="3263" w:type="dxa"/>
            <w:tcBorders>
              <w:top w:val="outset" w:sz="6" w:space="0" w:color="auto"/>
              <w:left w:val="outset" w:sz="6" w:space="0" w:color="auto"/>
              <w:bottom w:val="outset" w:sz="6" w:space="0" w:color="auto"/>
              <w:right w:val="outset" w:sz="6" w:space="0" w:color="auto"/>
            </w:tcBorders>
            <w:vAlign w:val="center"/>
          </w:tcPr>
          <w:p w14:paraId="500E1C42" w14:textId="77777777" w:rsidR="00C239A7" w:rsidRPr="00B33C1E" w:rsidRDefault="00C239A7" w:rsidP="003D4536">
            <w:pPr>
              <w:spacing w:after="0" w:line="240" w:lineRule="auto"/>
              <w:jc w:val="center"/>
              <w:rPr>
                <w:rFonts w:eastAsia="Times New Roman"/>
                <w:bCs/>
              </w:rPr>
            </w:pPr>
            <w:r w:rsidRPr="00B33C1E">
              <w:rPr>
                <w:rFonts w:eastAsia="Times New Roman"/>
                <w:bCs/>
              </w:rPr>
              <w:t>4.3</w:t>
            </w:r>
          </w:p>
        </w:tc>
        <w:tc>
          <w:tcPr>
            <w:tcW w:w="3248" w:type="dxa"/>
            <w:tcBorders>
              <w:top w:val="outset" w:sz="6" w:space="0" w:color="auto"/>
              <w:left w:val="outset" w:sz="6" w:space="0" w:color="auto"/>
              <w:bottom w:val="outset" w:sz="6" w:space="0" w:color="auto"/>
              <w:right w:val="outset" w:sz="6" w:space="0" w:color="auto"/>
            </w:tcBorders>
            <w:vAlign w:val="center"/>
          </w:tcPr>
          <w:p w14:paraId="485EF222" w14:textId="77777777" w:rsidR="00C239A7" w:rsidRPr="00B33C1E" w:rsidRDefault="00C239A7" w:rsidP="003D4536">
            <w:pPr>
              <w:spacing w:after="0" w:line="240" w:lineRule="auto"/>
              <w:jc w:val="center"/>
              <w:rPr>
                <w:rFonts w:eastAsia="Times New Roman"/>
                <w:bCs/>
              </w:rPr>
            </w:pPr>
            <w:r w:rsidRPr="00B33C1E">
              <w:rPr>
                <w:rFonts w:eastAsia="Times New Roman"/>
                <w:bCs/>
              </w:rPr>
              <w:t>4.5</w:t>
            </w:r>
          </w:p>
        </w:tc>
      </w:tr>
    </w:tbl>
    <w:p w14:paraId="137058D7" w14:textId="77777777" w:rsidR="00C239A7" w:rsidRPr="00B33C1E" w:rsidRDefault="00C239A7" w:rsidP="00C239A7">
      <w:pPr>
        <w:spacing w:before="100" w:beforeAutospacing="1" w:after="100" w:afterAutospacing="1" w:line="240" w:lineRule="auto"/>
        <w:rPr>
          <w:rFonts w:eastAsia="Times New Roman"/>
          <w:bCs/>
          <w:i/>
          <w:color w:val="000000"/>
        </w:rPr>
      </w:pPr>
      <w:r w:rsidRPr="00B33C1E">
        <w:rPr>
          <w:rFonts w:eastAsia="Times New Roman"/>
          <w:bCs/>
          <w:i/>
          <w:color w:val="000000"/>
        </w:rPr>
        <w:t xml:space="preserve">The </w:t>
      </w:r>
      <w:proofErr w:type="gramStart"/>
      <w:r w:rsidRPr="00B33C1E">
        <w:rPr>
          <w:rFonts w:eastAsia="Times New Roman"/>
          <w:bCs/>
          <w:i/>
          <w:color w:val="000000"/>
        </w:rPr>
        <w:t>thickness of the annual rings indicate</w:t>
      </w:r>
      <w:proofErr w:type="gramEnd"/>
      <w:r w:rsidRPr="00B33C1E">
        <w:rPr>
          <w:rFonts w:eastAsia="Times New Roman"/>
          <w:bCs/>
          <w:i/>
          <w:color w:val="000000"/>
        </w:rPr>
        <w:t xml:space="preserve"> what type of environmental situation was occurring at the time of its development. A thin </w:t>
      </w:r>
      <w:proofErr w:type="gramStart"/>
      <w:r w:rsidRPr="00B33C1E">
        <w:rPr>
          <w:rFonts w:eastAsia="Times New Roman"/>
          <w:bCs/>
          <w:i/>
          <w:color w:val="000000"/>
        </w:rPr>
        <w:t>ring,</w:t>
      </w:r>
      <w:proofErr w:type="gramEnd"/>
      <w:r w:rsidRPr="00B33C1E">
        <w:rPr>
          <w:rFonts w:eastAsia="Times New Roman"/>
          <w:bCs/>
          <w:i/>
          <w:color w:val="000000"/>
        </w:rPr>
        <w:t xml:space="preserve"> usually indicates a rough period of development. </w:t>
      </w:r>
      <w:proofErr w:type="gramStart"/>
      <w:r w:rsidRPr="00B33C1E">
        <w:rPr>
          <w:rFonts w:eastAsia="Times New Roman"/>
          <w:bCs/>
          <w:i/>
          <w:color w:val="000000"/>
        </w:rPr>
        <w:t>Lack of water, forest fires, or a major insect infestation.</w:t>
      </w:r>
      <w:proofErr w:type="gramEnd"/>
      <w:r w:rsidRPr="00B33C1E">
        <w:rPr>
          <w:rFonts w:eastAsia="Times New Roman"/>
          <w:bCs/>
          <w:i/>
          <w:color w:val="000000"/>
        </w:rPr>
        <w:t xml:space="preserve"> On the other hand, a thick ring indicates just the opposite.</w:t>
      </w:r>
    </w:p>
    <w:p w14:paraId="580CDB30" w14:textId="77777777" w:rsidR="00C239A7" w:rsidRPr="00B33C1E" w:rsidRDefault="00C239A7" w:rsidP="00C239A7">
      <w:pPr>
        <w:numPr>
          <w:ilvl w:val="0"/>
          <w:numId w:val="4"/>
        </w:numPr>
        <w:spacing w:before="100" w:beforeAutospacing="1" w:after="100" w:afterAutospacing="1" w:line="240" w:lineRule="auto"/>
        <w:rPr>
          <w:rFonts w:eastAsia="Times New Roman"/>
          <w:bCs/>
          <w:color w:val="000000"/>
        </w:rPr>
      </w:pPr>
      <w:r w:rsidRPr="00B33C1E">
        <w:rPr>
          <w:rFonts w:eastAsia="Times New Roman"/>
          <w:bCs/>
          <w:color w:val="000000"/>
        </w:rPr>
        <w:t>Make a line graph of the data.</w:t>
      </w:r>
    </w:p>
    <w:p w14:paraId="0041AB4A" w14:textId="77777777" w:rsidR="00C239A7" w:rsidRPr="00B33C1E" w:rsidRDefault="00C239A7" w:rsidP="00C239A7">
      <w:pPr>
        <w:numPr>
          <w:ilvl w:val="0"/>
          <w:numId w:val="4"/>
        </w:numPr>
        <w:spacing w:before="100" w:beforeAutospacing="1" w:after="100" w:afterAutospacing="1" w:line="240" w:lineRule="auto"/>
        <w:rPr>
          <w:rFonts w:eastAsia="Times New Roman"/>
          <w:bCs/>
          <w:color w:val="000000"/>
        </w:rPr>
      </w:pPr>
      <w:r w:rsidRPr="00B33C1E">
        <w:rPr>
          <w:rFonts w:eastAsia="Times New Roman"/>
          <w:bCs/>
          <w:color w:val="000000"/>
        </w:rPr>
        <w:t>What is the dependent variable?</w:t>
      </w:r>
    </w:p>
    <w:p w14:paraId="7254EA1B" w14:textId="77777777" w:rsidR="00C239A7" w:rsidRPr="00B33C1E" w:rsidRDefault="00C239A7" w:rsidP="00C239A7">
      <w:pPr>
        <w:numPr>
          <w:ilvl w:val="0"/>
          <w:numId w:val="4"/>
        </w:numPr>
        <w:spacing w:before="100" w:beforeAutospacing="1" w:after="100" w:afterAutospacing="1" w:line="240" w:lineRule="auto"/>
        <w:rPr>
          <w:rFonts w:eastAsia="Times New Roman"/>
          <w:bCs/>
          <w:color w:val="000000"/>
        </w:rPr>
      </w:pPr>
      <w:r w:rsidRPr="00B33C1E">
        <w:rPr>
          <w:rFonts w:eastAsia="Times New Roman"/>
          <w:bCs/>
          <w:color w:val="000000"/>
        </w:rPr>
        <w:t>What is the independent variable?</w:t>
      </w:r>
    </w:p>
    <w:p w14:paraId="3EA5FECD" w14:textId="77777777" w:rsidR="00C239A7" w:rsidRPr="00B33C1E" w:rsidRDefault="00C239A7" w:rsidP="00C239A7">
      <w:pPr>
        <w:numPr>
          <w:ilvl w:val="0"/>
          <w:numId w:val="4"/>
        </w:numPr>
        <w:spacing w:before="100" w:beforeAutospacing="1" w:after="100" w:afterAutospacing="1" w:line="240" w:lineRule="auto"/>
        <w:rPr>
          <w:rFonts w:eastAsia="Times New Roman"/>
          <w:bCs/>
          <w:color w:val="000000"/>
        </w:rPr>
      </w:pPr>
      <w:r w:rsidRPr="00B33C1E">
        <w:rPr>
          <w:rFonts w:eastAsia="Times New Roman"/>
          <w:bCs/>
          <w:color w:val="000000"/>
        </w:rPr>
        <w:t>What was the average thickness of the annual rings of 40 year old trees in Forest A?</w:t>
      </w:r>
    </w:p>
    <w:p w14:paraId="012CE368" w14:textId="77777777" w:rsidR="00C239A7" w:rsidRDefault="00C239A7" w:rsidP="00C239A7">
      <w:pPr>
        <w:numPr>
          <w:ilvl w:val="0"/>
          <w:numId w:val="4"/>
        </w:numPr>
        <w:spacing w:before="100" w:beforeAutospacing="1" w:after="100" w:afterAutospacing="1" w:line="240" w:lineRule="auto"/>
        <w:rPr>
          <w:rFonts w:eastAsia="Times New Roman"/>
          <w:bCs/>
          <w:color w:val="000000"/>
        </w:rPr>
      </w:pPr>
      <w:r w:rsidRPr="00B33C1E">
        <w:rPr>
          <w:rFonts w:eastAsia="Times New Roman"/>
          <w:bCs/>
          <w:color w:val="000000"/>
        </w:rPr>
        <w:t>Based on this data, what can you conclude about Forest A and Forest B?</w:t>
      </w:r>
    </w:p>
    <w:p w14:paraId="321CB398" w14:textId="77777777" w:rsidR="00C239A7" w:rsidRDefault="00C239A7" w:rsidP="00C239A7">
      <w:pPr>
        <w:spacing w:before="100" w:beforeAutospacing="1" w:after="100" w:afterAutospacing="1" w:line="240" w:lineRule="auto"/>
        <w:rPr>
          <w:rFonts w:eastAsia="Times New Roman"/>
          <w:bCs/>
          <w:color w:val="000000"/>
          <w:u w:val="single"/>
        </w:rPr>
      </w:pPr>
    </w:p>
    <w:p w14:paraId="1222AB82" w14:textId="77777777" w:rsidR="00C239A7" w:rsidRPr="00EC58BE" w:rsidRDefault="00C239A7" w:rsidP="00C239A7">
      <w:pPr>
        <w:spacing w:before="100" w:beforeAutospacing="1" w:after="100" w:afterAutospacing="1" w:line="240" w:lineRule="auto"/>
        <w:rPr>
          <w:rFonts w:eastAsia="Times New Roman"/>
          <w:bCs/>
          <w:color w:val="000000"/>
          <w:u w:val="single"/>
        </w:rPr>
      </w:pPr>
    </w:p>
    <w:p w14:paraId="571A5EAC" w14:textId="77777777" w:rsidR="00C239A7" w:rsidRDefault="00C239A7" w:rsidP="00C239A7">
      <w:pPr>
        <w:spacing w:before="100" w:beforeAutospacing="1" w:after="100" w:afterAutospacing="1" w:line="240" w:lineRule="auto"/>
        <w:rPr>
          <w:rFonts w:eastAsia="Times New Roman"/>
          <w:bCs/>
          <w:color w:val="000000"/>
          <w:u w:val="single"/>
        </w:rPr>
      </w:pPr>
      <w:r>
        <w:rPr>
          <w:rFonts w:eastAsia="Times New Roman"/>
          <w:bCs/>
          <w:color w:val="000000"/>
          <w:u w:val="single"/>
        </w:rPr>
        <w:t>Problem 2</w:t>
      </w:r>
    </w:p>
    <w:tbl>
      <w:tblPr>
        <w:tblW w:w="3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321"/>
        <w:gridCol w:w="3811"/>
      </w:tblGrid>
      <w:tr w:rsidR="00C239A7" w:rsidRPr="00EC58BE" w14:paraId="3CC7C5FA"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9AED6C6" w14:textId="77777777" w:rsidR="00C239A7" w:rsidRPr="00EC58BE" w:rsidRDefault="00C239A7" w:rsidP="003D4536">
            <w:pPr>
              <w:spacing w:after="0" w:line="240" w:lineRule="auto"/>
              <w:jc w:val="center"/>
              <w:rPr>
                <w:rFonts w:eastAsia="Times New Roman"/>
                <w:b/>
                <w:bCs/>
              </w:rPr>
            </w:pPr>
            <w:proofErr w:type="gramStart"/>
            <w:r w:rsidRPr="00EC58BE">
              <w:rPr>
                <w:rFonts w:eastAsia="Times New Roman"/>
                <w:b/>
                <w:bCs/>
              </w:rPr>
              <w:t>pH</w:t>
            </w:r>
            <w:proofErr w:type="gramEnd"/>
            <w:r w:rsidRPr="00EC58BE">
              <w:rPr>
                <w:rFonts w:eastAsia="Times New Roman"/>
                <w:b/>
                <w:bCs/>
              </w:rPr>
              <w:t xml:space="preserve"> of water</w:t>
            </w:r>
          </w:p>
        </w:tc>
        <w:tc>
          <w:tcPr>
            <w:tcW w:w="0" w:type="auto"/>
            <w:tcBorders>
              <w:top w:val="outset" w:sz="6" w:space="0" w:color="auto"/>
              <w:left w:val="outset" w:sz="6" w:space="0" w:color="auto"/>
              <w:bottom w:val="outset" w:sz="6" w:space="0" w:color="auto"/>
              <w:right w:val="outset" w:sz="6" w:space="0" w:color="auto"/>
            </w:tcBorders>
            <w:vAlign w:val="center"/>
          </w:tcPr>
          <w:p w14:paraId="3372237A" w14:textId="77777777" w:rsidR="00C239A7" w:rsidRPr="00EC58BE" w:rsidRDefault="00C239A7" w:rsidP="003D4536">
            <w:pPr>
              <w:spacing w:after="0" w:line="240" w:lineRule="auto"/>
              <w:jc w:val="center"/>
              <w:rPr>
                <w:rFonts w:eastAsia="Times New Roman"/>
                <w:b/>
                <w:bCs/>
              </w:rPr>
            </w:pPr>
            <w:r w:rsidRPr="00EC58BE">
              <w:rPr>
                <w:rFonts w:eastAsia="Times New Roman"/>
                <w:b/>
                <w:bCs/>
              </w:rPr>
              <w:t>Number of tadpoles</w:t>
            </w:r>
          </w:p>
        </w:tc>
      </w:tr>
      <w:tr w:rsidR="00C239A7" w:rsidRPr="00EC58BE" w14:paraId="44374D7E"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702ECAC" w14:textId="77777777" w:rsidR="00C239A7" w:rsidRPr="00EC58BE" w:rsidRDefault="00C239A7" w:rsidP="003D4536">
            <w:pPr>
              <w:spacing w:after="0" w:line="240" w:lineRule="auto"/>
              <w:jc w:val="center"/>
              <w:rPr>
                <w:rFonts w:eastAsia="Times New Roman"/>
                <w:bCs/>
              </w:rPr>
            </w:pPr>
            <w:r w:rsidRPr="00EC58BE">
              <w:rPr>
                <w:rFonts w:eastAsia="Times New Roman"/>
                <w:bCs/>
              </w:rPr>
              <w:t>8.0</w:t>
            </w:r>
          </w:p>
        </w:tc>
        <w:tc>
          <w:tcPr>
            <w:tcW w:w="0" w:type="auto"/>
            <w:tcBorders>
              <w:top w:val="outset" w:sz="6" w:space="0" w:color="auto"/>
              <w:left w:val="outset" w:sz="6" w:space="0" w:color="auto"/>
              <w:bottom w:val="outset" w:sz="6" w:space="0" w:color="auto"/>
              <w:right w:val="outset" w:sz="6" w:space="0" w:color="auto"/>
            </w:tcBorders>
            <w:vAlign w:val="center"/>
          </w:tcPr>
          <w:p w14:paraId="263E6F0F" w14:textId="77777777" w:rsidR="00C239A7" w:rsidRPr="00EC58BE" w:rsidRDefault="00C239A7" w:rsidP="003D4536">
            <w:pPr>
              <w:spacing w:after="0" w:line="240" w:lineRule="auto"/>
              <w:jc w:val="center"/>
              <w:rPr>
                <w:rFonts w:eastAsia="Times New Roman"/>
                <w:bCs/>
              </w:rPr>
            </w:pPr>
            <w:r w:rsidRPr="00EC58BE">
              <w:rPr>
                <w:rFonts w:eastAsia="Times New Roman"/>
                <w:bCs/>
              </w:rPr>
              <w:t>45</w:t>
            </w:r>
          </w:p>
        </w:tc>
      </w:tr>
      <w:tr w:rsidR="00C239A7" w:rsidRPr="00EC58BE" w14:paraId="655565B5"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8A4B9B6" w14:textId="77777777" w:rsidR="00C239A7" w:rsidRPr="00EC58BE" w:rsidRDefault="00C239A7" w:rsidP="003D4536">
            <w:pPr>
              <w:spacing w:after="0" w:line="240" w:lineRule="auto"/>
              <w:jc w:val="center"/>
              <w:rPr>
                <w:rFonts w:eastAsia="Times New Roman"/>
                <w:bCs/>
              </w:rPr>
            </w:pPr>
            <w:r w:rsidRPr="00EC58BE">
              <w:rPr>
                <w:rFonts w:eastAsia="Times New Roman"/>
                <w:bCs/>
              </w:rPr>
              <w:t>7.5</w:t>
            </w:r>
          </w:p>
        </w:tc>
        <w:tc>
          <w:tcPr>
            <w:tcW w:w="0" w:type="auto"/>
            <w:tcBorders>
              <w:top w:val="outset" w:sz="6" w:space="0" w:color="auto"/>
              <w:left w:val="outset" w:sz="6" w:space="0" w:color="auto"/>
              <w:bottom w:val="outset" w:sz="6" w:space="0" w:color="auto"/>
              <w:right w:val="outset" w:sz="6" w:space="0" w:color="auto"/>
            </w:tcBorders>
            <w:vAlign w:val="center"/>
          </w:tcPr>
          <w:p w14:paraId="027533EB" w14:textId="77777777" w:rsidR="00C239A7" w:rsidRPr="00EC58BE" w:rsidRDefault="00C239A7" w:rsidP="003D4536">
            <w:pPr>
              <w:spacing w:after="0" w:line="240" w:lineRule="auto"/>
              <w:jc w:val="center"/>
              <w:rPr>
                <w:rFonts w:eastAsia="Times New Roman"/>
                <w:bCs/>
              </w:rPr>
            </w:pPr>
            <w:r w:rsidRPr="00EC58BE">
              <w:rPr>
                <w:rFonts w:eastAsia="Times New Roman"/>
                <w:bCs/>
              </w:rPr>
              <w:t>69</w:t>
            </w:r>
          </w:p>
        </w:tc>
      </w:tr>
      <w:tr w:rsidR="00C239A7" w:rsidRPr="00EC58BE" w14:paraId="00CCB44B"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82BB876" w14:textId="77777777" w:rsidR="00C239A7" w:rsidRPr="00EC58BE" w:rsidRDefault="00C239A7" w:rsidP="003D4536">
            <w:pPr>
              <w:spacing w:after="0" w:line="240" w:lineRule="auto"/>
              <w:jc w:val="center"/>
              <w:rPr>
                <w:rFonts w:eastAsia="Times New Roman"/>
                <w:bCs/>
              </w:rPr>
            </w:pPr>
            <w:r w:rsidRPr="00EC58BE">
              <w:rPr>
                <w:rFonts w:eastAsia="Times New Roman"/>
                <w:bCs/>
              </w:rPr>
              <w:t>7.0</w:t>
            </w:r>
          </w:p>
        </w:tc>
        <w:tc>
          <w:tcPr>
            <w:tcW w:w="0" w:type="auto"/>
            <w:tcBorders>
              <w:top w:val="outset" w:sz="6" w:space="0" w:color="auto"/>
              <w:left w:val="outset" w:sz="6" w:space="0" w:color="auto"/>
              <w:bottom w:val="outset" w:sz="6" w:space="0" w:color="auto"/>
              <w:right w:val="outset" w:sz="6" w:space="0" w:color="auto"/>
            </w:tcBorders>
            <w:vAlign w:val="center"/>
          </w:tcPr>
          <w:p w14:paraId="605039F7" w14:textId="77777777" w:rsidR="00C239A7" w:rsidRPr="00EC58BE" w:rsidRDefault="00C239A7" w:rsidP="003D4536">
            <w:pPr>
              <w:spacing w:after="0" w:line="240" w:lineRule="auto"/>
              <w:jc w:val="center"/>
              <w:rPr>
                <w:rFonts w:eastAsia="Times New Roman"/>
                <w:bCs/>
              </w:rPr>
            </w:pPr>
            <w:r w:rsidRPr="00EC58BE">
              <w:rPr>
                <w:rFonts w:eastAsia="Times New Roman"/>
                <w:bCs/>
              </w:rPr>
              <w:t>78</w:t>
            </w:r>
          </w:p>
        </w:tc>
      </w:tr>
      <w:tr w:rsidR="00C239A7" w:rsidRPr="00EC58BE" w14:paraId="1F292F2A"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82D4284" w14:textId="77777777" w:rsidR="00C239A7" w:rsidRPr="00EC58BE" w:rsidRDefault="00C239A7" w:rsidP="003D4536">
            <w:pPr>
              <w:spacing w:after="0" w:line="240" w:lineRule="auto"/>
              <w:jc w:val="center"/>
              <w:rPr>
                <w:rFonts w:eastAsia="Times New Roman"/>
                <w:bCs/>
              </w:rPr>
            </w:pPr>
            <w:r w:rsidRPr="00EC58BE">
              <w:rPr>
                <w:rFonts w:eastAsia="Times New Roman"/>
                <w:bCs/>
              </w:rPr>
              <w:t>6.5</w:t>
            </w:r>
          </w:p>
        </w:tc>
        <w:tc>
          <w:tcPr>
            <w:tcW w:w="0" w:type="auto"/>
            <w:tcBorders>
              <w:top w:val="outset" w:sz="6" w:space="0" w:color="auto"/>
              <w:left w:val="outset" w:sz="6" w:space="0" w:color="auto"/>
              <w:bottom w:val="outset" w:sz="6" w:space="0" w:color="auto"/>
              <w:right w:val="outset" w:sz="6" w:space="0" w:color="auto"/>
            </w:tcBorders>
            <w:vAlign w:val="center"/>
          </w:tcPr>
          <w:p w14:paraId="0B5D8E4F" w14:textId="77777777" w:rsidR="00C239A7" w:rsidRPr="00EC58BE" w:rsidRDefault="00C239A7" w:rsidP="003D4536">
            <w:pPr>
              <w:spacing w:after="0" w:line="240" w:lineRule="auto"/>
              <w:jc w:val="center"/>
              <w:rPr>
                <w:rFonts w:eastAsia="Times New Roman"/>
                <w:bCs/>
              </w:rPr>
            </w:pPr>
            <w:r w:rsidRPr="00EC58BE">
              <w:rPr>
                <w:rFonts w:eastAsia="Times New Roman"/>
                <w:bCs/>
              </w:rPr>
              <w:t>88</w:t>
            </w:r>
          </w:p>
        </w:tc>
      </w:tr>
      <w:tr w:rsidR="00C239A7" w:rsidRPr="00EC58BE" w14:paraId="47D3AD08"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A031628" w14:textId="77777777" w:rsidR="00C239A7" w:rsidRPr="00EC58BE" w:rsidRDefault="00C239A7" w:rsidP="003D4536">
            <w:pPr>
              <w:spacing w:after="0" w:line="240" w:lineRule="auto"/>
              <w:jc w:val="center"/>
              <w:rPr>
                <w:rFonts w:eastAsia="Times New Roman"/>
                <w:bCs/>
              </w:rPr>
            </w:pPr>
            <w:r w:rsidRPr="00EC58BE">
              <w:rPr>
                <w:rFonts w:eastAsia="Times New Roman"/>
                <w:bCs/>
              </w:rPr>
              <w:t>6.0</w:t>
            </w:r>
          </w:p>
        </w:tc>
        <w:tc>
          <w:tcPr>
            <w:tcW w:w="0" w:type="auto"/>
            <w:tcBorders>
              <w:top w:val="outset" w:sz="6" w:space="0" w:color="auto"/>
              <w:left w:val="outset" w:sz="6" w:space="0" w:color="auto"/>
              <w:bottom w:val="outset" w:sz="6" w:space="0" w:color="auto"/>
              <w:right w:val="outset" w:sz="6" w:space="0" w:color="auto"/>
            </w:tcBorders>
            <w:vAlign w:val="center"/>
          </w:tcPr>
          <w:p w14:paraId="3375C357" w14:textId="77777777" w:rsidR="00C239A7" w:rsidRPr="00EC58BE" w:rsidRDefault="00C239A7" w:rsidP="003D4536">
            <w:pPr>
              <w:spacing w:after="0" w:line="240" w:lineRule="auto"/>
              <w:jc w:val="center"/>
              <w:rPr>
                <w:rFonts w:eastAsia="Times New Roman"/>
                <w:bCs/>
              </w:rPr>
            </w:pPr>
            <w:r w:rsidRPr="00EC58BE">
              <w:rPr>
                <w:rFonts w:eastAsia="Times New Roman"/>
                <w:bCs/>
              </w:rPr>
              <w:t>43</w:t>
            </w:r>
          </w:p>
        </w:tc>
      </w:tr>
      <w:tr w:rsidR="00C239A7" w:rsidRPr="00EC58BE" w14:paraId="5C92DB88"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EA1F03D" w14:textId="77777777" w:rsidR="00C239A7" w:rsidRPr="00EC58BE" w:rsidRDefault="00C239A7" w:rsidP="003D4536">
            <w:pPr>
              <w:spacing w:after="0" w:line="240" w:lineRule="auto"/>
              <w:jc w:val="center"/>
              <w:rPr>
                <w:rFonts w:eastAsia="Times New Roman"/>
                <w:bCs/>
              </w:rPr>
            </w:pPr>
            <w:r w:rsidRPr="00EC58BE">
              <w:rPr>
                <w:rFonts w:eastAsia="Times New Roman"/>
                <w:bCs/>
              </w:rPr>
              <w:t>5.5</w:t>
            </w:r>
          </w:p>
        </w:tc>
        <w:tc>
          <w:tcPr>
            <w:tcW w:w="0" w:type="auto"/>
            <w:tcBorders>
              <w:top w:val="outset" w:sz="6" w:space="0" w:color="auto"/>
              <w:left w:val="outset" w:sz="6" w:space="0" w:color="auto"/>
              <w:bottom w:val="outset" w:sz="6" w:space="0" w:color="auto"/>
              <w:right w:val="outset" w:sz="6" w:space="0" w:color="auto"/>
            </w:tcBorders>
            <w:vAlign w:val="center"/>
          </w:tcPr>
          <w:p w14:paraId="458A0FF4" w14:textId="77777777" w:rsidR="00C239A7" w:rsidRPr="00EC58BE" w:rsidRDefault="00C239A7" w:rsidP="003D4536">
            <w:pPr>
              <w:spacing w:after="0" w:line="240" w:lineRule="auto"/>
              <w:jc w:val="center"/>
              <w:rPr>
                <w:rFonts w:eastAsia="Times New Roman"/>
                <w:bCs/>
              </w:rPr>
            </w:pPr>
            <w:r w:rsidRPr="00EC58BE">
              <w:rPr>
                <w:rFonts w:eastAsia="Times New Roman"/>
                <w:bCs/>
              </w:rPr>
              <w:t>23</w:t>
            </w:r>
          </w:p>
        </w:tc>
      </w:tr>
    </w:tbl>
    <w:p w14:paraId="08FCCCB9" w14:textId="77777777" w:rsidR="00C239A7" w:rsidRPr="00EC58BE" w:rsidRDefault="00C239A7" w:rsidP="00C239A7">
      <w:pPr>
        <w:numPr>
          <w:ilvl w:val="0"/>
          <w:numId w:val="5"/>
        </w:numPr>
        <w:spacing w:before="100" w:beforeAutospacing="1" w:after="100" w:afterAutospacing="1" w:line="240" w:lineRule="auto"/>
        <w:rPr>
          <w:rFonts w:eastAsia="Times New Roman"/>
          <w:bCs/>
          <w:color w:val="000000"/>
        </w:rPr>
      </w:pPr>
      <w:r w:rsidRPr="00EC58BE">
        <w:rPr>
          <w:rFonts w:eastAsia="Times New Roman"/>
          <w:bCs/>
          <w:color w:val="000000"/>
        </w:rPr>
        <w:t>Make a line graph of the data.</w:t>
      </w:r>
    </w:p>
    <w:p w14:paraId="6546804A" w14:textId="77777777" w:rsidR="00C239A7" w:rsidRPr="00EC58BE" w:rsidRDefault="00C239A7" w:rsidP="00C239A7">
      <w:pPr>
        <w:numPr>
          <w:ilvl w:val="0"/>
          <w:numId w:val="5"/>
        </w:numPr>
        <w:spacing w:before="100" w:beforeAutospacing="1" w:after="100" w:afterAutospacing="1" w:line="240" w:lineRule="auto"/>
        <w:rPr>
          <w:rFonts w:eastAsia="Times New Roman"/>
          <w:bCs/>
          <w:color w:val="000000"/>
        </w:rPr>
      </w:pPr>
      <w:r w:rsidRPr="00EC58BE">
        <w:rPr>
          <w:rFonts w:eastAsia="Times New Roman"/>
          <w:bCs/>
          <w:color w:val="000000"/>
        </w:rPr>
        <w:t>What is the dependent variable?</w:t>
      </w:r>
    </w:p>
    <w:p w14:paraId="5CB481BB" w14:textId="77777777" w:rsidR="00C239A7" w:rsidRPr="00EC58BE" w:rsidRDefault="00C239A7" w:rsidP="00C239A7">
      <w:pPr>
        <w:numPr>
          <w:ilvl w:val="0"/>
          <w:numId w:val="5"/>
        </w:numPr>
        <w:spacing w:before="100" w:beforeAutospacing="1" w:after="100" w:afterAutospacing="1" w:line="240" w:lineRule="auto"/>
        <w:rPr>
          <w:rFonts w:eastAsia="Times New Roman"/>
          <w:bCs/>
          <w:color w:val="000000"/>
        </w:rPr>
      </w:pPr>
      <w:r w:rsidRPr="00EC58BE">
        <w:rPr>
          <w:rFonts w:eastAsia="Times New Roman"/>
          <w:bCs/>
          <w:color w:val="000000"/>
        </w:rPr>
        <w:t>What is the independent variable?</w:t>
      </w:r>
    </w:p>
    <w:p w14:paraId="13E1BD86" w14:textId="77777777" w:rsidR="00C239A7" w:rsidRPr="00EC58BE" w:rsidRDefault="00C239A7" w:rsidP="00C239A7">
      <w:pPr>
        <w:numPr>
          <w:ilvl w:val="0"/>
          <w:numId w:val="5"/>
        </w:numPr>
        <w:spacing w:before="100" w:beforeAutospacing="1" w:after="100" w:afterAutospacing="1" w:line="240" w:lineRule="auto"/>
        <w:rPr>
          <w:rFonts w:eastAsia="Times New Roman"/>
          <w:bCs/>
          <w:color w:val="000000"/>
        </w:rPr>
      </w:pPr>
      <w:r w:rsidRPr="00EC58BE">
        <w:rPr>
          <w:rFonts w:eastAsia="Times New Roman"/>
          <w:bCs/>
          <w:color w:val="000000"/>
        </w:rPr>
        <w:t>What is the average pH in this experiment?</w:t>
      </w:r>
    </w:p>
    <w:p w14:paraId="5630884F" w14:textId="77777777" w:rsidR="00C239A7" w:rsidRPr="00EC58BE" w:rsidRDefault="00C239A7" w:rsidP="00C239A7">
      <w:pPr>
        <w:numPr>
          <w:ilvl w:val="0"/>
          <w:numId w:val="5"/>
        </w:numPr>
        <w:spacing w:before="100" w:beforeAutospacing="1" w:after="100" w:afterAutospacing="1" w:line="240" w:lineRule="auto"/>
        <w:rPr>
          <w:rFonts w:eastAsia="Times New Roman"/>
          <w:bCs/>
          <w:color w:val="000000"/>
        </w:rPr>
      </w:pPr>
      <w:r w:rsidRPr="00EC58BE">
        <w:rPr>
          <w:rFonts w:eastAsia="Times New Roman"/>
          <w:bCs/>
          <w:color w:val="000000"/>
        </w:rPr>
        <w:t>What is the average number of tadpoles per sample?</w:t>
      </w:r>
    </w:p>
    <w:p w14:paraId="1EEA153E" w14:textId="77777777" w:rsidR="00C239A7" w:rsidRPr="00EC58BE" w:rsidRDefault="00C239A7" w:rsidP="00C239A7">
      <w:pPr>
        <w:numPr>
          <w:ilvl w:val="0"/>
          <w:numId w:val="5"/>
        </w:numPr>
        <w:spacing w:before="100" w:beforeAutospacing="1" w:after="100" w:afterAutospacing="1" w:line="240" w:lineRule="auto"/>
        <w:rPr>
          <w:rFonts w:eastAsia="Times New Roman"/>
          <w:bCs/>
          <w:color w:val="000000"/>
        </w:rPr>
      </w:pPr>
      <w:r w:rsidRPr="00EC58BE">
        <w:rPr>
          <w:rFonts w:eastAsia="Times New Roman"/>
          <w:bCs/>
          <w:color w:val="000000"/>
        </w:rPr>
        <w:t>What is the optimum water pH for tadpole development?</w:t>
      </w:r>
    </w:p>
    <w:p w14:paraId="153DBD7F" w14:textId="77777777" w:rsidR="00C239A7" w:rsidRPr="00EC58BE" w:rsidRDefault="00C239A7" w:rsidP="00C239A7">
      <w:pPr>
        <w:numPr>
          <w:ilvl w:val="0"/>
          <w:numId w:val="5"/>
        </w:numPr>
        <w:spacing w:before="100" w:beforeAutospacing="1" w:after="100" w:afterAutospacing="1" w:line="240" w:lineRule="auto"/>
        <w:rPr>
          <w:rFonts w:eastAsia="Times New Roman"/>
          <w:bCs/>
          <w:color w:val="000000"/>
        </w:rPr>
      </w:pPr>
      <w:r w:rsidRPr="00EC58BE">
        <w:rPr>
          <w:rFonts w:eastAsia="Times New Roman"/>
          <w:bCs/>
          <w:color w:val="000000"/>
        </w:rPr>
        <w:t xml:space="preserve">Between what </w:t>
      </w:r>
      <w:proofErr w:type="gramStart"/>
      <w:r w:rsidRPr="00EC58BE">
        <w:rPr>
          <w:rFonts w:eastAsia="Times New Roman"/>
          <w:bCs/>
          <w:color w:val="000000"/>
        </w:rPr>
        <w:t>two pH</w:t>
      </w:r>
      <w:proofErr w:type="gramEnd"/>
      <w:r w:rsidRPr="00EC58BE">
        <w:rPr>
          <w:rFonts w:eastAsia="Times New Roman"/>
          <w:bCs/>
          <w:color w:val="000000"/>
        </w:rPr>
        <w:t xml:space="preserve"> readings is there the greatest change in tadpole number?</w:t>
      </w:r>
    </w:p>
    <w:p w14:paraId="7C9B8008" w14:textId="77777777" w:rsidR="00C239A7" w:rsidRPr="004542B8" w:rsidRDefault="00C239A7" w:rsidP="00C239A7">
      <w:pPr>
        <w:numPr>
          <w:ilvl w:val="0"/>
          <w:numId w:val="5"/>
        </w:numPr>
        <w:spacing w:before="100" w:beforeAutospacing="1" w:after="100" w:afterAutospacing="1" w:line="240" w:lineRule="auto"/>
        <w:rPr>
          <w:rFonts w:eastAsia="Times New Roman"/>
          <w:bCs/>
          <w:color w:val="000000"/>
        </w:rPr>
      </w:pPr>
      <w:r>
        <w:rPr>
          <w:rFonts w:eastAsia="Times New Roman"/>
          <w:bCs/>
          <w:color w:val="000000"/>
        </w:rPr>
        <w:t>How many tadpoles would you</w:t>
      </w:r>
      <w:r w:rsidRPr="00EC58BE">
        <w:rPr>
          <w:rFonts w:eastAsia="Times New Roman"/>
          <w:bCs/>
          <w:color w:val="000000"/>
        </w:rPr>
        <w:t xml:space="preserve"> expect to find in water with a pH reading of 5.0?</w:t>
      </w:r>
    </w:p>
    <w:p w14:paraId="748BBD5F" w14:textId="77777777" w:rsidR="00C239A7" w:rsidRDefault="00C239A7" w:rsidP="00C239A7">
      <w:pPr>
        <w:spacing w:before="100" w:beforeAutospacing="1" w:after="100" w:afterAutospacing="1" w:line="240" w:lineRule="auto"/>
        <w:ind w:left="720"/>
        <w:rPr>
          <w:rFonts w:eastAsia="Times New Roman"/>
          <w:bCs/>
          <w:color w:val="000000"/>
          <w:u w:val="single"/>
        </w:rPr>
      </w:pPr>
    </w:p>
    <w:p w14:paraId="2FECD921" w14:textId="77777777" w:rsidR="00C239A7" w:rsidRDefault="00C239A7" w:rsidP="00C239A7">
      <w:pPr>
        <w:spacing w:before="100" w:beforeAutospacing="1" w:after="100" w:afterAutospacing="1" w:line="240" w:lineRule="auto"/>
        <w:ind w:left="720"/>
        <w:rPr>
          <w:rFonts w:eastAsia="Times New Roman"/>
          <w:bCs/>
          <w:color w:val="000000"/>
          <w:u w:val="single"/>
        </w:rPr>
      </w:pPr>
    </w:p>
    <w:p w14:paraId="2C5284F5" w14:textId="77777777" w:rsidR="00C239A7" w:rsidRDefault="00C239A7" w:rsidP="00C239A7">
      <w:pPr>
        <w:spacing w:before="100" w:beforeAutospacing="1" w:after="100" w:afterAutospacing="1" w:line="240" w:lineRule="auto"/>
        <w:ind w:left="720"/>
        <w:rPr>
          <w:rFonts w:eastAsia="Times New Roman"/>
          <w:bCs/>
          <w:color w:val="000000"/>
          <w:u w:val="single"/>
        </w:rPr>
      </w:pPr>
    </w:p>
    <w:p w14:paraId="74C366CB" w14:textId="77777777" w:rsidR="00C239A7" w:rsidRDefault="00C239A7" w:rsidP="00C239A7">
      <w:pPr>
        <w:spacing w:before="100" w:beforeAutospacing="1" w:after="100" w:afterAutospacing="1" w:line="240" w:lineRule="auto"/>
        <w:ind w:left="720"/>
        <w:rPr>
          <w:rFonts w:eastAsia="Times New Roman"/>
          <w:bCs/>
          <w:color w:val="000000"/>
          <w:u w:val="single"/>
        </w:rPr>
      </w:pPr>
    </w:p>
    <w:p w14:paraId="074B7801" w14:textId="77777777" w:rsidR="00C239A7" w:rsidRDefault="00C239A7" w:rsidP="00C239A7">
      <w:pPr>
        <w:spacing w:before="100" w:beforeAutospacing="1" w:after="100" w:afterAutospacing="1" w:line="240" w:lineRule="auto"/>
        <w:ind w:left="720"/>
        <w:rPr>
          <w:rFonts w:eastAsia="Times New Roman"/>
          <w:bCs/>
          <w:color w:val="000000"/>
          <w:u w:val="single"/>
        </w:rPr>
      </w:pPr>
      <w:bookmarkStart w:id="0" w:name="_GoBack"/>
      <w:bookmarkEnd w:id="0"/>
    </w:p>
    <w:p w14:paraId="75477462" w14:textId="77777777" w:rsidR="00C239A7" w:rsidRPr="003049AC" w:rsidRDefault="00C239A7" w:rsidP="00C239A7">
      <w:pPr>
        <w:spacing w:before="100" w:beforeAutospacing="1" w:after="100" w:afterAutospacing="1" w:line="240" w:lineRule="auto"/>
        <w:ind w:left="720"/>
        <w:rPr>
          <w:rFonts w:eastAsia="Times New Roman"/>
          <w:bCs/>
          <w:color w:val="000000"/>
        </w:rPr>
      </w:pPr>
      <w:r w:rsidRPr="003049AC">
        <w:rPr>
          <w:rFonts w:eastAsia="Times New Roman"/>
          <w:bCs/>
          <w:color w:val="000000"/>
          <w:u w:val="single"/>
        </w:rPr>
        <w:t>Problem 3</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465"/>
        <w:gridCol w:w="1536"/>
        <w:gridCol w:w="1496"/>
        <w:gridCol w:w="1511"/>
      </w:tblGrid>
      <w:tr w:rsidR="00C239A7" w:rsidRPr="00EC58BE" w14:paraId="7CD6DF9B"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148D261" w14:textId="77777777" w:rsidR="00C239A7" w:rsidRPr="00EC58BE" w:rsidRDefault="00C239A7" w:rsidP="003D4536">
            <w:pPr>
              <w:spacing w:after="0" w:line="240" w:lineRule="auto"/>
              <w:jc w:val="center"/>
              <w:rPr>
                <w:rFonts w:eastAsia="Times New Roman"/>
                <w:b/>
                <w:bCs/>
              </w:rPr>
            </w:pPr>
            <w:r w:rsidRPr="00EC58BE">
              <w:rPr>
                <w:rFonts w:eastAsia="Times New Roman"/>
                <w:b/>
                <w:bCs/>
              </w:rPr>
              <w:t>Amount of ethylene in ml/m</w:t>
            </w:r>
            <w:r w:rsidRPr="00EC58BE">
              <w:rPr>
                <w:rFonts w:eastAsia="Times New Roman"/>
                <w:b/>
                <w:bCs/>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tcPr>
          <w:p w14:paraId="71BBB9F6" w14:textId="77777777" w:rsidR="00C239A7" w:rsidRPr="00EC58BE" w:rsidRDefault="00C239A7" w:rsidP="003D4536">
            <w:pPr>
              <w:spacing w:after="0" w:line="240" w:lineRule="auto"/>
              <w:jc w:val="center"/>
              <w:rPr>
                <w:rFonts w:eastAsia="Times New Roman"/>
                <w:b/>
                <w:bCs/>
              </w:rPr>
            </w:pPr>
            <w:r w:rsidRPr="00EC58BE">
              <w:rPr>
                <w:rFonts w:eastAsia="Times New Roman"/>
                <w:b/>
                <w:bCs/>
              </w:rPr>
              <w:t>Wine sap Apples:</w:t>
            </w:r>
            <w:r w:rsidRPr="00EC58BE">
              <w:rPr>
                <w:rFonts w:eastAsia="Times New Roman"/>
                <w:b/>
                <w:bCs/>
              </w:rPr>
              <w:br/>
              <w:t>Days to Maturity</w:t>
            </w:r>
          </w:p>
        </w:tc>
        <w:tc>
          <w:tcPr>
            <w:tcW w:w="0" w:type="auto"/>
            <w:tcBorders>
              <w:top w:val="outset" w:sz="6" w:space="0" w:color="auto"/>
              <w:left w:val="outset" w:sz="6" w:space="0" w:color="auto"/>
              <w:bottom w:val="outset" w:sz="6" w:space="0" w:color="auto"/>
              <w:right w:val="outset" w:sz="6" w:space="0" w:color="auto"/>
            </w:tcBorders>
            <w:vAlign w:val="center"/>
          </w:tcPr>
          <w:p w14:paraId="49DA13B1" w14:textId="77777777" w:rsidR="00C239A7" w:rsidRPr="00EC58BE" w:rsidRDefault="00C239A7" w:rsidP="003D4536">
            <w:pPr>
              <w:spacing w:after="0" w:line="240" w:lineRule="auto"/>
              <w:jc w:val="center"/>
              <w:rPr>
                <w:rFonts w:eastAsia="Times New Roman"/>
                <w:b/>
                <w:bCs/>
              </w:rPr>
            </w:pPr>
            <w:r w:rsidRPr="00EC58BE">
              <w:rPr>
                <w:rFonts w:eastAsia="Times New Roman"/>
                <w:b/>
                <w:bCs/>
              </w:rPr>
              <w:t>Golden Apples:</w:t>
            </w:r>
            <w:r w:rsidRPr="00EC58BE">
              <w:rPr>
                <w:rFonts w:eastAsia="Times New Roman"/>
                <w:b/>
                <w:bCs/>
              </w:rPr>
              <w:br/>
              <w:t>Days to Maturity</w:t>
            </w:r>
          </w:p>
        </w:tc>
        <w:tc>
          <w:tcPr>
            <w:tcW w:w="0" w:type="auto"/>
            <w:tcBorders>
              <w:top w:val="outset" w:sz="6" w:space="0" w:color="auto"/>
              <w:left w:val="outset" w:sz="6" w:space="0" w:color="auto"/>
              <w:bottom w:val="outset" w:sz="6" w:space="0" w:color="auto"/>
              <w:right w:val="outset" w:sz="6" w:space="0" w:color="auto"/>
            </w:tcBorders>
            <w:vAlign w:val="center"/>
          </w:tcPr>
          <w:p w14:paraId="4E325AEC" w14:textId="77777777" w:rsidR="00C239A7" w:rsidRPr="00EC58BE" w:rsidRDefault="00C239A7" w:rsidP="003D4536">
            <w:pPr>
              <w:spacing w:after="0" w:line="240" w:lineRule="auto"/>
              <w:jc w:val="center"/>
              <w:rPr>
                <w:rFonts w:eastAsia="Times New Roman"/>
                <w:b/>
                <w:bCs/>
              </w:rPr>
            </w:pPr>
            <w:r w:rsidRPr="00EC58BE">
              <w:rPr>
                <w:rFonts w:eastAsia="Times New Roman"/>
                <w:b/>
                <w:bCs/>
              </w:rPr>
              <w:t>Gala Apples:</w:t>
            </w:r>
            <w:r w:rsidRPr="00EC58BE">
              <w:rPr>
                <w:rFonts w:eastAsia="Times New Roman"/>
                <w:b/>
                <w:bCs/>
              </w:rPr>
              <w:br/>
              <w:t>Days to Maturity</w:t>
            </w:r>
          </w:p>
        </w:tc>
      </w:tr>
      <w:tr w:rsidR="00C239A7" w:rsidRPr="00EC58BE" w14:paraId="3EEFB3BE"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A4D2F46" w14:textId="77777777" w:rsidR="00C239A7" w:rsidRPr="00EC58BE" w:rsidRDefault="00C239A7" w:rsidP="003D4536">
            <w:pPr>
              <w:spacing w:after="0" w:line="240" w:lineRule="auto"/>
              <w:jc w:val="center"/>
              <w:rPr>
                <w:rFonts w:eastAsia="Times New Roman"/>
                <w:bCs/>
              </w:rPr>
            </w:pPr>
            <w:r w:rsidRPr="00EC58BE">
              <w:rPr>
                <w:rFonts w:eastAsia="Times New Roman"/>
                <w:bCs/>
              </w:rPr>
              <w:t>10</w:t>
            </w:r>
          </w:p>
        </w:tc>
        <w:tc>
          <w:tcPr>
            <w:tcW w:w="0" w:type="auto"/>
            <w:tcBorders>
              <w:top w:val="outset" w:sz="6" w:space="0" w:color="auto"/>
              <w:left w:val="outset" w:sz="6" w:space="0" w:color="auto"/>
              <w:bottom w:val="outset" w:sz="6" w:space="0" w:color="auto"/>
              <w:right w:val="outset" w:sz="6" w:space="0" w:color="auto"/>
            </w:tcBorders>
            <w:vAlign w:val="center"/>
          </w:tcPr>
          <w:p w14:paraId="5E1B74E8" w14:textId="77777777" w:rsidR="00C239A7" w:rsidRPr="00EC58BE" w:rsidRDefault="00C239A7" w:rsidP="003D4536">
            <w:pPr>
              <w:spacing w:after="0" w:line="240" w:lineRule="auto"/>
              <w:jc w:val="center"/>
              <w:rPr>
                <w:rFonts w:eastAsia="Times New Roman"/>
                <w:bCs/>
              </w:rPr>
            </w:pPr>
            <w:r w:rsidRPr="00EC58BE">
              <w:rPr>
                <w:rFonts w:eastAsia="Times New Roman"/>
                <w:bCs/>
              </w:rPr>
              <w:t>14</w:t>
            </w:r>
          </w:p>
        </w:tc>
        <w:tc>
          <w:tcPr>
            <w:tcW w:w="0" w:type="auto"/>
            <w:tcBorders>
              <w:top w:val="outset" w:sz="6" w:space="0" w:color="auto"/>
              <w:left w:val="outset" w:sz="6" w:space="0" w:color="auto"/>
              <w:bottom w:val="outset" w:sz="6" w:space="0" w:color="auto"/>
              <w:right w:val="outset" w:sz="6" w:space="0" w:color="auto"/>
            </w:tcBorders>
            <w:vAlign w:val="center"/>
          </w:tcPr>
          <w:p w14:paraId="5E60D85F" w14:textId="77777777" w:rsidR="00C239A7" w:rsidRPr="00EC58BE" w:rsidRDefault="00C239A7" w:rsidP="003D4536">
            <w:pPr>
              <w:spacing w:after="0" w:line="240" w:lineRule="auto"/>
              <w:jc w:val="center"/>
              <w:rPr>
                <w:rFonts w:eastAsia="Times New Roman"/>
                <w:bCs/>
              </w:rPr>
            </w:pPr>
            <w:r w:rsidRPr="00EC58BE">
              <w:rPr>
                <w:rFonts w:eastAsia="Times New Roman"/>
                <w:bCs/>
              </w:rPr>
              <w:t>14</w:t>
            </w:r>
          </w:p>
        </w:tc>
        <w:tc>
          <w:tcPr>
            <w:tcW w:w="0" w:type="auto"/>
            <w:tcBorders>
              <w:top w:val="outset" w:sz="6" w:space="0" w:color="auto"/>
              <w:left w:val="outset" w:sz="6" w:space="0" w:color="auto"/>
              <w:bottom w:val="outset" w:sz="6" w:space="0" w:color="auto"/>
              <w:right w:val="outset" w:sz="6" w:space="0" w:color="auto"/>
            </w:tcBorders>
            <w:vAlign w:val="center"/>
          </w:tcPr>
          <w:p w14:paraId="4459AA86" w14:textId="77777777" w:rsidR="00C239A7" w:rsidRPr="00EC58BE" w:rsidRDefault="00C239A7" w:rsidP="003D4536">
            <w:pPr>
              <w:spacing w:after="0" w:line="240" w:lineRule="auto"/>
              <w:jc w:val="center"/>
              <w:rPr>
                <w:rFonts w:eastAsia="Times New Roman"/>
                <w:bCs/>
              </w:rPr>
            </w:pPr>
            <w:r w:rsidRPr="00EC58BE">
              <w:rPr>
                <w:rFonts w:eastAsia="Times New Roman"/>
                <w:bCs/>
              </w:rPr>
              <w:t>15</w:t>
            </w:r>
          </w:p>
        </w:tc>
      </w:tr>
      <w:tr w:rsidR="00C239A7" w:rsidRPr="00EC58BE" w14:paraId="0F77491D"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CCF4A6E" w14:textId="77777777" w:rsidR="00C239A7" w:rsidRPr="00EC58BE" w:rsidRDefault="00C239A7" w:rsidP="003D4536">
            <w:pPr>
              <w:spacing w:after="0" w:line="240" w:lineRule="auto"/>
              <w:jc w:val="center"/>
              <w:rPr>
                <w:rFonts w:eastAsia="Times New Roman"/>
                <w:bCs/>
              </w:rPr>
            </w:pPr>
            <w:r w:rsidRPr="00EC58BE">
              <w:rPr>
                <w:rFonts w:eastAsia="Times New Roman"/>
                <w:bCs/>
              </w:rPr>
              <w:t>15</w:t>
            </w:r>
          </w:p>
        </w:tc>
        <w:tc>
          <w:tcPr>
            <w:tcW w:w="0" w:type="auto"/>
            <w:tcBorders>
              <w:top w:val="outset" w:sz="6" w:space="0" w:color="auto"/>
              <w:left w:val="outset" w:sz="6" w:space="0" w:color="auto"/>
              <w:bottom w:val="outset" w:sz="6" w:space="0" w:color="auto"/>
              <w:right w:val="outset" w:sz="6" w:space="0" w:color="auto"/>
            </w:tcBorders>
            <w:vAlign w:val="center"/>
          </w:tcPr>
          <w:p w14:paraId="07671F9A" w14:textId="77777777" w:rsidR="00C239A7" w:rsidRPr="00EC58BE" w:rsidRDefault="00C239A7" w:rsidP="003D4536">
            <w:pPr>
              <w:spacing w:after="0" w:line="240" w:lineRule="auto"/>
              <w:jc w:val="center"/>
              <w:rPr>
                <w:rFonts w:eastAsia="Times New Roman"/>
                <w:bCs/>
              </w:rPr>
            </w:pPr>
            <w:r w:rsidRPr="00EC58BE">
              <w:rPr>
                <w:rFonts w:eastAsia="Times New Roman"/>
                <w:bCs/>
              </w:rPr>
              <w:t>12</w:t>
            </w:r>
          </w:p>
        </w:tc>
        <w:tc>
          <w:tcPr>
            <w:tcW w:w="0" w:type="auto"/>
            <w:tcBorders>
              <w:top w:val="outset" w:sz="6" w:space="0" w:color="auto"/>
              <w:left w:val="outset" w:sz="6" w:space="0" w:color="auto"/>
              <w:bottom w:val="outset" w:sz="6" w:space="0" w:color="auto"/>
              <w:right w:val="outset" w:sz="6" w:space="0" w:color="auto"/>
            </w:tcBorders>
            <w:vAlign w:val="center"/>
          </w:tcPr>
          <w:p w14:paraId="1A340EEB" w14:textId="77777777" w:rsidR="00C239A7" w:rsidRPr="00EC58BE" w:rsidRDefault="00C239A7" w:rsidP="003D4536">
            <w:pPr>
              <w:spacing w:after="0" w:line="240" w:lineRule="auto"/>
              <w:jc w:val="center"/>
              <w:rPr>
                <w:rFonts w:eastAsia="Times New Roman"/>
                <w:bCs/>
              </w:rPr>
            </w:pPr>
            <w:r w:rsidRPr="00EC58BE">
              <w:rPr>
                <w:rFonts w:eastAsia="Times New Roman"/>
                <w:bCs/>
              </w:rPr>
              <w:t>12</w:t>
            </w:r>
          </w:p>
        </w:tc>
        <w:tc>
          <w:tcPr>
            <w:tcW w:w="0" w:type="auto"/>
            <w:tcBorders>
              <w:top w:val="outset" w:sz="6" w:space="0" w:color="auto"/>
              <w:left w:val="outset" w:sz="6" w:space="0" w:color="auto"/>
              <w:bottom w:val="outset" w:sz="6" w:space="0" w:color="auto"/>
              <w:right w:val="outset" w:sz="6" w:space="0" w:color="auto"/>
            </w:tcBorders>
            <w:vAlign w:val="center"/>
          </w:tcPr>
          <w:p w14:paraId="5A2D1B25" w14:textId="77777777" w:rsidR="00C239A7" w:rsidRPr="00EC58BE" w:rsidRDefault="00C239A7" w:rsidP="003D4536">
            <w:pPr>
              <w:spacing w:after="0" w:line="240" w:lineRule="auto"/>
              <w:jc w:val="center"/>
              <w:rPr>
                <w:rFonts w:eastAsia="Times New Roman"/>
                <w:bCs/>
              </w:rPr>
            </w:pPr>
            <w:r w:rsidRPr="00EC58BE">
              <w:rPr>
                <w:rFonts w:eastAsia="Times New Roman"/>
                <w:bCs/>
              </w:rPr>
              <w:t>13</w:t>
            </w:r>
          </w:p>
        </w:tc>
      </w:tr>
      <w:tr w:rsidR="00C239A7" w:rsidRPr="00EC58BE" w14:paraId="175F4D8B"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E3C9BDF" w14:textId="77777777" w:rsidR="00C239A7" w:rsidRPr="00EC58BE" w:rsidRDefault="00C239A7" w:rsidP="003D4536">
            <w:pPr>
              <w:spacing w:after="0" w:line="240" w:lineRule="auto"/>
              <w:jc w:val="center"/>
              <w:rPr>
                <w:rFonts w:eastAsia="Times New Roman"/>
                <w:bCs/>
              </w:rPr>
            </w:pPr>
            <w:r w:rsidRPr="00EC58BE">
              <w:rPr>
                <w:rFonts w:eastAsia="Times New Roman"/>
                <w:bCs/>
              </w:rPr>
              <w:t>20</w:t>
            </w:r>
          </w:p>
        </w:tc>
        <w:tc>
          <w:tcPr>
            <w:tcW w:w="0" w:type="auto"/>
            <w:tcBorders>
              <w:top w:val="outset" w:sz="6" w:space="0" w:color="auto"/>
              <w:left w:val="outset" w:sz="6" w:space="0" w:color="auto"/>
              <w:bottom w:val="outset" w:sz="6" w:space="0" w:color="auto"/>
              <w:right w:val="outset" w:sz="6" w:space="0" w:color="auto"/>
            </w:tcBorders>
            <w:vAlign w:val="center"/>
          </w:tcPr>
          <w:p w14:paraId="2634BF03" w14:textId="77777777" w:rsidR="00C239A7" w:rsidRPr="00EC58BE" w:rsidRDefault="00C239A7" w:rsidP="003D4536">
            <w:pPr>
              <w:spacing w:after="0" w:line="240" w:lineRule="auto"/>
              <w:jc w:val="center"/>
              <w:rPr>
                <w:rFonts w:eastAsia="Times New Roman"/>
                <w:bCs/>
              </w:rPr>
            </w:pPr>
            <w:r w:rsidRPr="00EC58BE">
              <w:rPr>
                <w:rFonts w:eastAsia="Times New Roman"/>
                <w:bCs/>
              </w:rPr>
              <w:t>11</w:t>
            </w:r>
          </w:p>
        </w:tc>
        <w:tc>
          <w:tcPr>
            <w:tcW w:w="0" w:type="auto"/>
            <w:tcBorders>
              <w:top w:val="outset" w:sz="6" w:space="0" w:color="auto"/>
              <w:left w:val="outset" w:sz="6" w:space="0" w:color="auto"/>
              <w:bottom w:val="outset" w:sz="6" w:space="0" w:color="auto"/>
              <w:right w:val="outset" w:sz="6" w:space="0" w:color="auto"/>
            </w:tcBorders>
            <w:vAlign w:val="center"/>
          </w:tcPr>
          <w:p w14:paraId="50909973" w14:textId="77777777" w:rsidR="00C239A7" w:rsidRPr="00EC58BE" w:rsidRDefault="00C239A7" w:rsidP="003D4536">
            <w:pPr>
              <w:spacing w:after="0" w:line="240" w:lineRule="auto"/>
              <w:jc w:val="center"/>
              <w:rPr>
                <w:rFonts w:eastAsia="Times New Roman"/>
                <w:bCs/>
              </w:rPr>
            </w:pPr>
            <w:r w:rsidRPr="00EC58BE">
              <w:rPr>
                <w:rFonts w:eastAsia="Times New Roman"/>
                <w:bCs/>
              </w:rPr>
              <w:t>9</w:t>
            </w:r>
          </w:p>
        </w:tc>
        <w:tc>
          <w:tcPr>
            <w:tcW w:w="0" w:type="auto"/>
            <w:tcBorders>
              <w:top w:val="outset" w:sz="6" w:space="0" w:color="auto"/>
              <w:left w:val="outset" w:sz="6" w:space="0" w:color="auto"/>
              <w:bottom w:val="outset" w:sz="6" w:space="0" w:color="auto"/>
              <w:right w:val="outset" w:sz="6" w:space="0" w:color="auto"/>
            </w:tcBorders>
            <w:vAlign w:val="center"/>
          </w:tcPr>
          <w:p w14:paraId="565BB5EE" w14:textId="77777777" w:rsidR="00C239A7" w:rsidRPr="00EC58BE" w:rsidRDefault="00C239A7" w:rsidP="003D4536">
            <w:pPr>
              <w:spacing w:after="0" w:line="240" w:lineRule="auto"/>
              <w:jc w:val="center"/>
              <w:rPr>
                <w:rFonts w:eastAsia="Times New Roman"/>
                <w:bCs/>
              </w:rPr>
            </w:pPr>
            <w:r w:rsidRPr="00EC58BE">
              <w:rPr>
                <w:rFonts w:eastAsia="Times New Roman"/>
                <w:bCs/>
              </w:rPr>
              <w:t>10</w:t>
            </w:r>
          </w:p>
        </w:tc>
      </w:tr>
      <w:tr w:rsidR="00C239A7" w:rsidRPr="00EC58BE" w14:paraId="3ABA6900"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E2E9E6B" w14:textId="77777777" w:rsidR="00C239A7" w:rsidRPr="00EC58BE" w:rsidRDefault="00C239A7" w:rsidP="003D4536">
            <w:pPr>
              <w:spacing w:after="0" w:line="240" w:lineRule="auto"/>
              <w:jc w:val="center"/>
              <w:rPr>
                <w:rFonts w:eastAsia="Times New Roman"/>
                <w:bCs/>
              </w:rPr>
            </w:pPr>
            <w:r w:rsidRPr="00EC58BE">
              <w:rPr>
                <w:rFonts w:eastAsia="Times New Roman"/>
                <w:bCs/>
              </w:rPr>
              <w:t>25</w:t>
            </w:r>
          </w:p>
        </w:tc>
        <w:tc>
          <w:tcPr>
            <w:tcW w:w="0" w:type="auto"/>
            <w:tcBorders>
              <w:top w:val="outset" w:sz="6" w:space="0" w:color="auto"/>
              <w:left w:val="outset" w:sz="6" w:space="0" w:color="auto"/>
              <w:bottom w:val="outset" w:sz="6" w:space="0" w:color="auto"/>
              <w:right w:val="outset" w:sz="6" w:space="0" w:color="auto"/>
            </w:tcBorders>
            <w:vAlign w:val="center"/>
          </w:tcPr>
          <w:p w14:paraId="1D804F4E" w14:textId="77777777" w:rsidR="00C239A7" w:rsidRPr="00EC58BE" w:rsidRDefault="00C239A7" w:rsidP="003D4536">
            <w:pPr>
              <w:spacing w:after="0" w:line="240" w:lineRule="auto"/>
              <w:jc w:val="center"/>
              <w:rPr>
                <w:rFonts w:eastAsia="Times New Roman"/>
                <w:bCs/>
              </w:rPr>
            </w:pPr>
            <w:r w:rsidRPr="00EC58BE">
              <w:rPr>
                <w:rFonts w:eastAsia="Times New Roman"/>
                <w:bCs/>
              </w:rPr>
              <w:t>10</w:t>
            </w:r>
          </w:p>
        </w:tc>
        <w:tc>
          <w:tcPr>
            <w:tcW w:w="0" w:type="auto"/>
            <w:tcBorders>
              <w:top w:val="outset" w:sz="6" w:space="0" w:color="auto"/>
              <w:left w:val="outset" w:sz="6" w:space="0" w:color="auto"/>
              <w:bottom w:val="outset" w:sz="6" w:space="0" w:color="auto"/>
              <w:right w:val="outset" w:sz="6" w:space="0" w:color="auto"/>
            </w:tcBorders>
            <w:vAlign w:val="center"/>
          </w:tcPr>
          <w:p w14:paraId="5E6F3468" w14:textId="77777777" w:rsidR="00C239A7" w:rsidRPr="00EC58BE" w:rsidRDefault="00C239A7" w:rsidP="003D4536">
            <w:pPr>
              <w:spacing w:after="0" w:line="240" w:lineRule="auto"/>
              <w:jc w:val="center"/>
              <w:rPr>
                <w:rFonts w:eastAsia="Times New Roman"/>
                <w:bCs/>
              </w:rPr>
            </w:pPr>
            <w:r w:rsidRPr="00EC58BE">
              <w:rPr>
                <w:rFonts w:eastAsia="Times New Roman"/>
                <w:bCs/>
              </w:rPr>
              <w:t>7</w:t>
            </w:r>
          </w:p>
        </w:tc>
        <w:tc>
          <w:tcPr>
            <w:tcW w:w="0" w:type="auto"/>
            <w:tcBorders>
              <w:top w:val="outset" w:sz="6" w:space="0" w:color="auto"/>
              <w:left w:val="outset" w:sz="6" w:space="0" w:color="auto"/>
              <w:bottom w:val="outset" w:sz="6" w:space="0" w:color="auto"/>
              <w:right w:val="outset" w:sz="6" w:space="0" w:color="auto"/>
            </w:tcBorders>
            <w:vAlign w:val="center"/>
          </w:tcPr>
          <w:p w14:paraId="6B3A6826" w14:textId="77777777" w:rsidR="00C239A7" w:rsidRPr="00EC58BE" w:rsidRDefault="00C239A7" w:rsidP="003D4536">
            <w:pPr>
              <w:spacing w:after="0" w:line="240" w:lineRule="auto"/>
              <w:jc w:val="center"/>
              <w:rPr>
                <w:rFonts w:eastAsia="Times New Roman"/>
                <w:bCs/>
              </w:rPr>
            </w:pPr>
            <w:r w:rsidRPr="00EC58BE">
              <w:rPr>
                <w:rFonts w:eastAsia="Times New Roman"/>
                <w:bCs/>
              </w:rPr>
              <w:t>9</w:t>
            </w:r>
          </w:p>
        </w:tc>
      </w:tr>
      <w:tr w:rsidR="00C239A7" w:rsidRPr="00EC58BE" w14:paraId="6A470D18"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C5AEDC2" w14:textId="77777777" w:rsidR="00C239A7" w:rsidRPr="00EC58BE" w:rsidRDefault="00C239A7" w:rsidP="003D4536">
            <w:pPr>
              <w:spacing w:after="0" w:line="240" w:lineRule="auto"/>
              <w:jc w:val="center"/>
              <w:rPr>
                <w:rFonts w:eastAsia="Times New Roman"/>
                <w:bCs/>
              </w:rPr>
            </w:pPr>
            <w:r w:rsidRPr="00EC58BE">
              <w:rPr>
                <w:rFonts w:eastAsia="Times New Roman"/>
                <w:bCs/>
              </w:rPr>
              <w:t>30</w:t>
            </w:r>
          </w:p>
        </w:tc>
        <w:tc>
          <w:tcPr>
            <w:tcW w:w="0" w:type="auto"/>
            <w:tcBorders>
              <w:top w:val="outset" w:sz="6" w:space="0" w:color="auto"/>
              <w:left w:val="outset" w:sz="6" w:space="0" w:color="auto"/>
              <w:bottom w:val="outset" w:sz="6" w:space="0" w:color="auto"/>
              <w:right w:val="outset" w:sz="6" w:space="0" w:color="auto"/>
            </w:tcBorders>
            <w:vAlign w:val="center"/>
          </w:tcPr>
          <w:p w14:paraId="675FED43" w14:textId="77777777" w:rsidR="00C239A7" w:rsidRPr="00EC58BE" w:rsidRDefault="00C239A7" w:rsidP="003D4536">
            <w:pPr>
              <w:spacing w:after="0" w:line="240" w:lineRule="auto"/>
              <w:jc w:val="center"/>
              <w:rPr>
                <w:rFonts w:eastAsia="Times New Roman"/>
                <w:bCs/>
              </w:rPr>
            </w:pPr>
            <w:r w:rsidRPr="00EC58BE">
              <w:rPr>
                <w:rFonts w:eastAsia="Times New Roman"/>
                <w:bCs/>
              </w:rPr>
              <w:t>8</w:t>
            </w:r>
          </w:p>
        </w:tc>
        <w:tc>
          <w:tcPr>
            <w:tcW w:w="0" w:type="auto"/>
            <w:tcBorders>
              <w:top w:val="outset" w:sz="6" w:space="0" w:color="auto"/>
              <w:left w:val="outset" w:sz="6" w:space="0" w:color="auto"/>
              <w:bottom w:val="outset" w:sz="6" w:space="0" w:color="auto"/>
              <w:right w:val="outset" w:sz="6" w:space="0" w:color="auto"/>
            </w:tcBorders>
            <w:vAlign w:val="center"/>
          </w:tcPr>
          <w:p w14:paraId="661E0F9C" w14:textId="77777777" w:rsidR="00C239A7" w:rsidRPr="00EC58BE" w:rsidRDefault="00C239A7" w:rsidP="003D4536">
            <w:pPr>
              <w:spacing w:after="0" w:line="240" w:lineRule="auto"/>
              <w:jc w:val="center"/>
              <w:rPr>
                <w:rFonts w:eastAsia="Times New Roman"/>
                <w:bCs/>
              </w:rPr>
            </w:pPr>
            <w:r w:rsidRPr="00EC58BE">
              <w:rPr>
                <w:rFonts w:eastAsia="Times New Roman"/>
                <w:bCs/>
              </w:rPr>
              <w:t>7</w:t>
            </w:r>
          </w:p>
        </w:tc>
        <w:tc>
          <w:tcPr>
            <w:tcW w:w="0" w:type="auto"/>
            <w:tcBorders>
              <w:top w:val="outset" w:sz="6" w:space="0" w:color="auto"/>
              <w:left w:val="outset" w:sz="6" w:space="0" w:color="auto"/>
              <w:bottom w:val="outset" w:sz="6" w:space="0" w:color="auto"/>
              <w:right w:val="outset" w:sz="6" w:space="0" w:color="auto"/>
            </w:tcBorders>
            <w:vAlign w:val="center"/>
          </w:tcPr>
          <w:p w14:paraId="2A49BF92" w14:textId="77777777" w:rsidR="00C239A7" w:rsidRPr="00EC58BE" w:rsidRDefault="00C239A7" w:rsidP="003D4536">
            <w:pPr>
              <w:spacing w:after="0" w:line="240" w:lineRule="auto"/>
              <w:jc w:val="center"/>
              <w:rPr>
                <w:rFonts w:eastAsia="Times New Roman"/>
                <w:bCs/>
              </w:rPr>
            </w:pPr>
            <w:r w:rsidRPr="00EC58BE">
              <w:rPr>
                <w:rFonts w:eastAsia="Times New Roman"/>
                <w:bCs/>
              </w:rPr>
              <w:t>8</w:t>
            </w:r>
          </w:p>
        </w:tc>
      </w:tr>
      <w:tr w:rsidR="00C239A7" w:rsidRPr="00EC58BE" w14:paraId="11974F44" w14:textId="77777777" w:rsidTr="003D45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2CE2F61" w14:textId="77777777" w:rsidR="00C239A7" w:rsidRPr="00EC58BE" w:rsidRDefault="00C239A7" w:rsidP="003D4536">
            <w:pPr>
              <w:spacing w:after="0" w:line="240" w:lineRule="auto"/>
              <w:jc w:val="center"/>
              <w:rPr>
                <w:rFonts w:eastAsia="Times New Roman"/>
                <w:bCs/>
              </w:rPr>
            </w:pPr>
            <w:r w:rsidRPr="00EC58BE">
              <w:rPr>
                <w:rFonts w:eastAsia="Times New Roman"/>
                <w:bCs/>
              </w:rPr>
              <w:t>35</w:t>
            </w:r>
          </w:p>
        </w:tc>
        <w:tc>
          <w:tcPr>
            <w:tcW w:w="0" w:type="auto"/>
            <w:tcBorders>
              <w:top w:val="outset" w:sz="6" w:space="0" w:color="auto"/>
              <w:left w:val="outset" w:sz="6" w:space="0" w:color="auto"/>
              <w:bottom w:val="outset" w:sz="6" w:space="0" w:color="auto"/>
              <w:right w:val="outset" w:sz="6" w:space="0" w:color="auto"/>
            </w:tcBorders>
            <w:vAlign w:val="center"/>
          </w:tcPr>
          <w:p w14:paraId="7AFC7806" w14:textId="77777777" w:rsidR="00C239A7" w:rsidRPr="00EC58BE" w:rsidRDefault="00C239A7" w:rsidP="003D4536">
            <w:pPr>
              <w:spacing w:after="0" w:line="240" w:lineRule="auto"/>
              <w:jc w:val="center"/>
              <w:rPr>
                <w:rFonts w:eastAsia="Times New Roman"/>
                <w:bCs/>
              </w:rPr>
            </w:pPr>
            <w:r w:rsidRPr="00EC58BE">
              <w:rPr>
                <w:rFonts w:eastAsia="Times New Roman"/>
                <w:bCs/>
              </w:rPr>
              <w:t>8</w:t>
            </w:r>
          </w:p>
        </w:tc>
        <w:tc>
          <w:tcPr>
            <w:tcW w:w="0" w:type="auto"/>
            <w:tcBorders>
              <w:top w:val="outset" w:sz="6" w:space="0" w:color="auto"/>
              <w:left w:val="outset" w:sz="6" w:space="0" w:color="auto"/>
              <w:bottom w:val="outset" w:sz="6" w:space="0" w:color="auto"/>
              <w:right w:val="outset" w:sz="6" w:space="0" w:color="auto"/>
            </w:tcBorders>
            <w:vAlign w:val="center"/>
          </w:tcPr>
          <w:p w14:paraId="42956B93" w14:textId="77777777" w:rsidR="00C239A7" w:rsidRPr="00EC58BE" w:rsidRDefault="00C239A7" w:rsidP="003D4536">
            <w:pPr>
              <w:spacing w:after="0" w:line="240" w:lineRule="auto"/>
              <w:jc w:val="center"/>
              <w:rPr>
                <w:rFonts w:eastAsia="Times New Roman"/>
                <w:bCs/>
              </w:rPr>
            </w:pPr>
            <w:r w:rsidRPr="00EC58BE">
              <w:rPr>
                <w:rFonts w:eastAsia="Times New Roman"/>
                <w:bCs/>
              </w:rPr>
              <w:t>7</w:t>
            </w:r>
          </w:p>
        </w:tc>
        <w:tc>
          <w:tcPr>
            <w:tcW w:w="0" w:type="auto"/>
            <w:tcBorders>
              <w:top w:val="outset" w:sz="6" w:space="0" w:color="auto"/>
              <w:left w:val="outset" w:sz="6" w:space="0" w:color="auto"/>
              <w:bottom w:val="outset" w:sz="6" w:space="0" w:color="auto"/>
              <w:right w:val="outset" w:sz="6" w:space="0" w:color="auto"/>
            </w:tcBorders>
            <w:vAlign w:val="center"/>
          </w:tcPr>
          <w:p w14:paraId="794CC7BB" w14:textId="77777777" w:rsidR="00C239A7" w:rsidRPr="00EC58BE" w:rsidRDefault="00C239A7" w:rsidP="003D4536">
            <w:pPr>
              <w:spacing w:after="0" w:line="240" w:lineRule="auto"/>
              <w:jc w:val="center"/>
              <w:rPr>
                <w:rFonts w:eastAsia="Times New Roman"/>
                <w:bCs/>
              </w:rPr>
            </w:pPr>
            <w:r w:rsidRPr="00EC58BE">
              <w:rPr>
                <w:rFonts w:eastAsia="Times New Roman"/>
                <w:bCs/>
              </w:rPr>
              <w:t>7</w:t>
            </w:r>
          </w:p>
        </w:tc>
      </w:tr>
    </w:tbl>
    <w:p w14:paraId="74C8A0C4" w14:textId="77777777" w:rsidR="00C239A7" w:rsidRPr="00EC58BE" w:rsidRDefault="00C239A7" w:rsidP="00C239A7">
      <w:pPr>
        <w:spacing w:before="100" w:beforeAutospacing="1" w:after="100" w:afterAutospacing="1" w:line="240" w:lineRule="auto"/>
        <w:ind w:left="720"/>
        <w:rPr>
          <w:rFonts w:eastAsia="Times New Roman"/>
          <w:bCs/>
          <w:color w:val="000000"/>
        </w:rPr>
      </w:pPr>
      <w:r w:rsidRPr="00EC58BE">
        <w:rPr>
          <w:rFonts w:eastAsia="Times New Roman"/>
          <w:bCs/>
          <w:color w:val="000000"/>
        </w:rPr>
        <w:t>Ethylene is a plant hormone that causes fruit to mature. The data above concerns the amount of time it takes for fruit to mature from the time of the first application of ethylene by spraying a field of trees.</w:t>
      </w:r>
    </w:p>
    <w:p w14:paraId="4FCC80D4" w14:textId="77777777" w:rsidR="00C239A7" w:rsidRPr="00EC58BE" w:rsidRDefault="00C239A7" w:rsidP="00C239A7">
      <w:pPr>
        <w:numPr>
          <w:ilvl w:val="0"/>
          <w:numId w:val="6"/>
        </w:numPr>
        <w:spacing w:before="100" w:beforeAutospacing="1" w:after="100" w:afterAutospacing="1" w:line="240" w:lineRule="auto"/>
        <w:rPr>
          <w:rFonts w:eastAsia="Times New Roman"/>
          <w:bCs/>
          <w:color w:val="000000"/>
        </w:rPr>
      </w:pPr>
      <w:r w:rsidRPr="00EC58BE">
        <w:rPr>
          <w:rFonts w:eastAsia="Times New Roman"/>
          <w:bCs/>
          <w:color w:val="000000"/>
        </w:rPr>
        <w:t>Make a line graph of the data.</w:t>
      </w:r>
    </w:p>
    <w:p w14:paraId="73772825" w14:textId="77777777" w:rsidR="00C239A7" w:rsidRPr="00EC58BE" w:rsidRDefault="00C239A7" w:rsidP="00C239A7">
      <w:pPr>
        <w:numPr>
          <w:ilvl w:val="0"/>
          <w:numId w:val="6"/>
        </w:numPr>
        <w:spacing w:before="100" w:beforeAutospacing="1" w:after="100" w:afterAutospacing="1" w:line="240" w:lineRule="auto"/>
        <w:rPr>
          <w:rFonts w:eastAsia="Times New Roman"/>
          <w:bCs/>
          <w:color w:val="000000"/>
        </w:rPr>
      </w:pPr>
      <w:r w:rsidRPr="00EC58BE">
        <w:rPr>
          <w:rFonts w:eastAsia="Times New Roman"/>
          <w:bCs/>
          <w:color w:val="000000"/>
        </w:rPr>
        <w:t>What is the dependent variable?</w:t>
      </w:r>
    </w:p>
    <w:p w14:paraId="3D4BF932" w14:textId="77777777" w:rsidR="00C239A7" w:rsidRPr="00253D38" w:rsidRDefault="00C239A7" w:rsidP="00C239A7">
      <w:pPr>
        <w:numPr>
          <w:ilvl w:val="0"/>
          <w:numId w:val="6"/>
        </w:numPr>
        <w:spacing w:before="100" w:beforeAutospacing="1" w:after="100" w:afterAutospacing="1" w:line="240" w:lineRule="auto"/>
        <w:rPr>
          <w:rFonts w:eastAsia="Times New Roman"/>
          <w:bCs/>
          <w:color w:val="000000"/>
          <w:u w:val="single"/>
        </w:rPr>
      </w:pPr>
      <w:r w:rsidRPr="00EC58BE">
        <w:rPr>
          <w:rFonts w:eastAsia="Times New Roman"/>
          <w:bCs/>
          <w:color w:val="000000"/>
        </w:rPr>
        <w:t>What is the independent variable?</w:t>
      </w:r>
    </w:p>
    <w:p w14:paraId="26A3C06B" w14:textId="77777777" w:rsidR="00C239A7" w:rsidRPr="004542B8" w:rsidRDefault="00C239A7" w:rsidP="00C239A7">
      <w:pPr>
        <w:spacing w:before="100" w:beforeAutospacing="1" w:after="100" w:afterAutospacing="1" w:line="240" w:lineRule="auto"/>
        <w:rPr>
          <w:rFonts w:eastAsia="Times New Roman"/>
          <w:bCs/>
          <w:color w:val="000000"/>
          <w:u w:val="single"/>
        </w:rPr>
      </w:pPr>
    </w:p>
    <w:p w14:paraId="731986C2" w14:textId="77777777" w:rsidR="004C3245" w:rsidRDefault="004C3245"/>
    <w:sectPr w:rsidR="004C3245" w:rsidSect="004C3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CA5"/>
    <w:multiLevelType w:val="multilevel"/>
    <w:tmpl w:val="9EEA12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3F4F4E"/>
    <w:multiLevelType w:val="hybridMultilevel"/>
    <w:tmpl w:val="6414A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82846"/>
    <w:multiLevelType w:val="hybridMultilevel"/>
    <w:tmpl w:val="D95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C531A"/>
    <w:multiLevelType w:val="hybridMultilevel"/>
    <w:tmpl w:val="23CE0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DE7A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B298A"/>
    <w:multiLevelType w:val="multilevel"/>
    <w:tmpl w:val="9A3EA4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B1934"/>
    <w:multiLevelType w:val="multilevel"/>
    <w:tmpl w:val="2F08A2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B4"/>
    <w:rsid w:val="004273B4"/>
    <w:rsid w:val="004C3245"/>
    <w:rsid w:val="00C23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76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2"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B4"/>
    <w:pPr>
      <w:spacing w:before="200" w:after="200" w:line="276" w:lineRule="auto"/>
    </w:pPr>
    <w:rPr>
      <w:sz w:val="20"/>
      <w:szCs w:val="20"/>
      <w:lang w:eastAsia="ja-JP"/>
    </w:rPr>
  </w:style>
  <w:style w:type="paragraph" w:styleId="Heading2">
    <w:name w:val="heading 2"/>
    <w:basedOn w:val="Normal"/>
    <w:next w:val="Normal"/>
    <w:link w:val="Heading2Char"/>
    <w:uiPriority w:val="9"/>
    <w:unhideWhenUsed/>
    <w:qFormat/>
    <w:rsid w:val="004273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Calibri" w:eastAsia="Times New Roman" w:hAnsi="Calibri" w:cs="Calibri"/>
      <w:b/>
      <w:bCs/>
      <w:caps/>
      <w:color w:val="000000"/>
      <w:spacing w:val="15"/>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3B4"/>
    <w:rPr>
      <w:rFonts w:ascii="Calibri" w:eastAsia="Times New Roman" w:hAnsi="Calibri" w:cs="Calibri"/>
      <w:b/>
      <w:bCs/>
      <w:caps/>
      <w:color w:val="000000"/>
      <w:spacing w:val="15"/>
      <w:szCs w:val="22"/>
      <w:shd w:val="clear" w:color="auto" w:fill="DBE5F1" w:themeFill="accent1" w:themeFillTint="33"/>
      <w:lang w:eastAsia="ja-JP"/>
    </w:rPr>
  </w:style>
  <w:style w:type="paragraph" w:styleId="Title">
    <w:name w:val="Title"/>
    <w:basedOn w:val="Normal"/>
    <w:next w:val="Normal"/>
    <w:link w:val="TitleChar"/>
    <w:uiPriority w:val="10"/>
    <w:qFormat/>
    <w:rsid w:val="004273B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273B4"/>
    <w:rPr>
      <w:caps/>
      <w:color w:val="4F81BD" w:themeColor="accent1"/>
      <w:spacing w:val="10"/>
      <w:kern w:val="28"/>
      <w:sz w:val="52"/>
      <w:szCs w:val="52"/>
      <w:lang w:eastAsia="ja-JP"/>
    </w:rPr>
  </w:style>
  <w:style w:type="paragraph" w:styleId="ListBullet">
    <w:name w:val="List Bullet"/>
    <w:basedOn w:val="Normal"/>
    <w:uiPriority w:val="12"/>
    <w:qFormat/>
    <w:rsid w:val="004273B4"/>
    <w:pPr>
      <w:numPr>
        <w:numId w:val="1"/>
      </w:numPr>
    </w:pPr>
  </w:style>
  <w:style w:type="paragraph" w:styleId="ListParagraph">
    <w:name w:val="List Paragraph"/>
    <w:basedOn w:val="Normal"/>
    <w:uiPriority w:val="34"/>
    <w:qFormat/>
    <w:rsid w:val="004273B4"/>
    <w:pPr>
      <w:ind w:left="720"/>
      <w:contextualSpacing/>
    </w:pPr>
  </w:style>
  <w:style w:type="paragraph" w:styleId="BodyTextIndent">
    <w:name w:val="Body Text Indent"/>
    <w:basedOn w:val="Normal"/>
    <w:link w:val="BodyTextIndentChar"/>
    <w:rsid w:val="004273B4"/>
    <w:pPr>
      <w:spacing w:before="120" w:after="0" w:line="240" w:lineRule="auto"/>
      <w:ind w:left="270" w:hanging="270"/>
    </w:pPr>
    <w:rPr>
      <w:rFonts w:ascii="Times" w:eastAsia="Times" w:hAnsi="Times" w:cs="Times New Roman"/>
      <w:lang w:eastAsia="en-US"/>
    </w:rPr>
  </w:style>
  <w:style w:type="character" w:customStyle="1" w:styleId="BodyTextIndentChar">
    <w:name w:val="Body Text Indent Char"/>
    <w:basedOn w:val="DefaultParagraphFont"/>
    <w:link w:val="BodyTextIndent"/>
    <w:rsid w:val="004273B4"/>
    <w:rPr>
      <w:rFonts w:ascii="Times" w:eastAsia="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2"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B4"/>
    <w:pPr>
      <w:spacing w:before="200" w:after="200" w:line="276" w:lineRule="auto"/>
    </w:pPr>
    <w:rPr>
      <w:sz w:val="20"/>
      <w:szCs w:val="20"/>
      <w:lang w:eastAsia="ja-JP"/>
    </w:rPr>
  </w:style>
  <w:style w:type="paragraph" w:styleId="Heading2">
    <w:name w:val="heading 2"/>
    <w:basedOn w:val="Normal"/>
    <w:next w:val="Normal"/>
    <w:link w:val="Heading2Char"/>
    <w:uiPriority w:val="9"/>
    <w:unhideWhenUsed/>
    <w:qFormat/>
    <w:rsid w:val="004273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Calibri" w:eastAsia="Times New Roman" w:hAnsi="Calibri" w:cs="Calibri"/>
      <w:b/>
      <w:bCs/>
      <w:caps/>
      <w:color w:val="000000"/>
      <w:spacing w:val="15"/>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3B4"/>
    <w:rPr>
      <w:rFonts w:ascii="Calibri" w:eastAsia="Times New Roman" w:hAnsi="Calibri" w:cs="Calibri"/>
      <w:b/>
      <w:bCs/>
      <w:caps/>
      <w:color w:val="000000"/>
      <w:spacing w:val="15"/>
      <w:szCs w:val="22"/>
      <w:shd w:val="clear" w:color="auto" w:fill="DBE5F1" w:themeFill="accent1" w:themeFillTint="33"/>
      <w:lang w:eastAsia="ja-JP"/>
    </w:rPr>
  </w:style>
  <w:style w:type="paragraph" w:styleId="Title">
    <w:name w:val="Title"/>
    <w:basedOn w:val="Normal"/>
    <w:next w:val="Normal"/>
    <w:link w:val="TitleChar"/>
    <w:uiPriority w:val="10"/>
    <w:qFormat/>
    <w:rsid w:val="004273B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273B4"/>
    <w:rPr>
      <w:caps/>
      <w:color w:val="4F81BD" w:themeColor="accent1"/>
      <w:spacing w:val="10"/>
      <w:kern w:val="28"/>
      <w:sz w:val="52"/>
      <w:szCs w:val="52"/>
      <w:lang w:eastAsia="ja-JP"/>
    </w:rPr>
  </w:style>
  <w:style w:type="paragraph" w:styleId="ListBullet">
    <w:name w:val="List Bullet"/>
    <w:basedOn w:val="Normal"/>
    <w:uiPriority w:val="12"/>
    <w:qFormat/>
    <w:rsid w:val="004273B4"/>
    <w:pPr>
      <w:numPr>
        <w:numId w:val="1"/>
      </w:numPr>
    </w:pPr>
  </w:style>
  <w:style w:type="paragraph" w:styleId="ListParagraph">
    <w:name w:val="List Paragraph"/>
    <w:basedOn w:val="Normal"/>
    <w:uiPriority w:val="34"/>
    <w:qFormat/>
    <w:rsid w:val="004273B4"/>
    <w:pPr>
      <w:ind w:left="720"/>
      <w:contextualSpacing/>
    </w:pPr>
  </w:style>
  <w:style w:type="paragraph" w:styleId="BodyTextIndent">
    <w:name w:val="Body Text Indent"/>
    <w:basedOn w:val="Normal"/>
    <w:link w:val="BodyTextIndentChar"/>
    <w:rsid w:val="004273B4"/>
    <w:pPr>
      <w:spacing w:before="120" w:after="0" w:line="240" w:lineRule="auto"/>
      <w:ind w:left="270" w:hanging="270"/>
    </w:pPr>
    <w:rPr>
      <w:rFonts w:ascii="Times" w:eastAsia="Times" w:hAnsi="Times" w:cs="Times New Roman"/>
      <w:lang w:eastAsia="en-US"/>
    </w:rPr>
  </w:style>
  <w:style w:type="character" w:customStyle="1" w:styleId="BodyTextIndentChar">
    <w:name w:val="Body Text Indent Char"/>
    <w:basedOn w:val="DefaultParagraphFont"/>
    <w:link w:val="BodyTextIndent"/>
    <w:rsid w:val="004273B4"/>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997</Words>
  <Characters>5687</Characters>
  <Application>Microsoft Macintosh Word</Application>
  <DocSecurity>0</DocSecurity>
  <Lines>47</Lines>
  <Paragraphs>13</Paragraphs>
  <ScaleCrop>false</ScaleCrop>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2</cp:revision>
  <dcterms:created xsi:type="dcterms:W3CDTF">2019-07-17T20:16:00Z</dcterms:created>
  <dcterms:modified xsi:type="dcterms:W3CDTF">2019-07-17T20:21:00Z</dcterms:modified>
</cp:coreProperties>
</file>